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C2" w:rsidRDefault="006B712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-5080</wp:posOffset>
                </wp:positionV>
                <wp:extent cx="46355" cy="10067925"/>
                <wp:effectExtent l="4445" t="4445" r="6350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0067925"/>
                          <a:chOff x="1793" y="-8"/>
                          <a:chExt cx="73" cy="15855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858" y="0"/>
                            <a:ext cx="2" cy="15840"/>
                            <a:chOff x="1858" y="0"/>
                            <a:chExt cx="2" cy="15840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858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800" y="0"/>
                            <a:ext cx="2" cy="15840"/>
                            <a:chOff x="1800" y="0"/>
                            <a:chExt cx="2" cy="1584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80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9.6pt;margin-top:-.4pt;width:3.65pt;height:792.75pt;z-index:-6688;mso-position-horizontal-relative:page;mso-position-vertical-relative:page" coordorigin="1793,-8" coordsize="7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">
                <v:group id="Group 39" o:spid="_x0000_s1027" style="position:absolute;left:1858;width:2;height:15840" coordorigin="1858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1858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5xMIA&#10;AADbAAAADwAAAGRycy9kb3ducmV2LnhtbESPW4vCMBSE3xf8D+EIvmmqgkrXKCJ42UdvsI/H5mxb&#10;tjkpTaxxf70RhH0cZuYbZr4MphItNa60rGA4SEAQZ1aXnCs4nzb9GQjnkTVWlknBgxwsF52POaba&#10;3vlA7dHnIkLYpaig8L5OpXRZQQbdwNbE0fuxjUEfZZNL3eA9wk0lR0kykQZLjgsF1rQuKPs93oyC&#10;69/0K5G4uWYz3uF3ewlbGgWlet2w+gThKfj/8Lu91wrGU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nnEwgAAANsAAAAPAAAAAAAAAAAAAAAAAJgCAABkcnMvZG93&#10;bnJldi54bWxQSwUGAAAAAAQABAD1AAAAhwMAAAAA&#10;" path="m,l,15840e" filled="f">
                    <v:path arrowok="t" o:connecttype="custom" o:connectlocs="0,0;0,15840" o:connectangles="0,0"/>
                  </v:shape>
                </v:group>
                <v:group id="Group 37" o:spid="_x0000_s1029" style="position:absolute;left:1800;width:2;height:15840" coordorigin="180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0" style="position:absolute;left:180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ILcQA&#10;AADbAAAADwAAAGRycy9kb3ducmV2LnhtbESPT2vCQBTE74LfYXmF3nTTFGqaugYRbOvRP4Uen9nX&#10;JDT7NmTXuO2ndwXB4zAzv2HmRTCtGKh3jWUFT9MEBHFpdcOVgsN+PclAOI+ssbVMCv7IQbEYj+aY&#10;a3vmLQ07X4kIYZejgtr7LpfSlTUZdFPbEUfvx/YGfZR9JXWP5wg3rUyT5EUabDgu1NjRqqbyd3cy&#10;Co7/s00icX0sM/7A7+ErvFMalHp8CMs3EJ6Cv4dv7U+t4PkVrl/i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SC3EAAAA2wAAAA8AAAAAAAAAAAAAAAAAmAIAAGRycy9k&#10;b3ducmV2LnhtbFBLBQYAAAAABAAEAPUAAACJAwAAAAA=&#10;" path="m,l,15840e" filled="f">
                    <v:path arrowok="t" o:connecttype="custom" o:connectlocs="0,0;0,158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0</wp:posOffset>
                </wp:positionV>
                <wp:extent cx="1270" cy="10058400"/>
                <wp:effectExtent l="11430" t="9525" r="63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1808" y="0"/>
                          <a:chExt cx="2" cy="1584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808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90.4pt;margin-top:0;width:.1pt;height:11in;z-index:1048;mso-position-horizontal-relative:page;mso-position-vertical-relative:page" coordorigin="11808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">
                <v:shape id="Freeform 35" o:spid="_x0000_s1027" style="position:absolute;left:11808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ns8MA&#10;AADbAAAADwAAAGRycy9kb3ducmV2LnhtbESPQWvCQBSE74L/YXmF3symaVFJXYMItvWottDjM/ua&#10;hGbfhuwat/31riB4HGbmG2ZRBNOKgXrXWFbwlKQgiEurG64UfB42kzkI55E1tpZJwR85KJbj0QJz&#10;bc+8o2HvKxEh7HJUUHvf5VK6siaDLrEdcfR+bG/QR9lXUvd4jnDTyixNp9Jgw3Ghxo7WNZW/+5NR&#10;cPyfbVOJm2M553f8Hr7CG2VBqceHsHoF4Sn4e/jW/tAKnl/g+iX+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jns8MAAADbAAAADwAAAAAAAAAAAAAAAACYAgAAZHJzL2Rv&#10;d25yZXYueG1sUEsFBgAAAAAEAAQA9QAAAIgDAAAAAA==&#10;" path="m,l,15840e" filled="f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4390390</wp:posOffset>
                </wp:positionV>
                <wp:extent cx="386715" cy="204152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C2" w:rsidRDefault="006B7121">
                            <w:pPr>
                              <w:pStyle w:val="BodyText"/>
                              <w:spacing w:before="0" w:line="249" w:lineRule="auto"/>
                              <w:ind w:left="20" w:right="18" w:firstLine="144"/>
                            </w:pPr>
                            <w:r>
                              <w:rPr>
                                <w:w w:val="99"/>
                              </w:rPr>
                              <w:t>United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Court Northern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6pt;margin-top:345.7pt;width:30.45pt;height:160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garwIAAK4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2B3DC2" w:rsidRDefault="006B7121">
                      <w:pPr>
                        <w:pStyle w:val="BodyText"/>
                        <w:spacing w:before="0" w:line="249" w:lineRule="auto"/>
                        <w:ind w:left="20" w:right="18" w:firstLine="144"/>
                      </w:pPr>
                      <w:r>
                        <w:rPr>
                          <w:w w:val="99"/>
                        </w:rPr>
                        <w:t>United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States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Court Northern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DC2" w:rsidRDefault="006B7121">
      <w:pPr>
        <w:spacing w:before="69"/>
        <w:ind w:left="113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z w:val="24"/>
        </w:rPr>
        <w:t xml:space="preserve">Case 3:14-cv-04086-NC   Document 139   Filed 12/06/16 </w:t>
      </w:r>
      <w:r>
        <w:rPr>
          <w:rFonts w:ascii="Arial"/>
          <w:color w:val="0000FF"/>
          <w:spacing w:val="18"/>
          <w:sz w:val="24"/>
        </w:rPr>
        <w:t xml:space="preserve"> </w:t>
      </w:r>
      <w:r>
        <w:rPr>
          <w:rFonts w:ascii="Arial"/>
          <w:color w:val="0000FF"/>
          <w:sz w:val="24"/>
        </w:rPr>
        <w:t>Page 1 of 4</w:t>
      </w: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spacing w:before="3"/>
        <w:rPr>
          <w:rFonts w:ascii="Arial" w:eastAsia="Arial" w:hAnsi="Arial" w:cs="Arial"/>
          <w:sz w:val="24"/>
          <w:szCs w:val="24"/>
        </w:rPr>
      </w:pPr>
    </w:p>
    <w:p w:rsidR="002B3DC2" w:rsidRDefault="006B7121">
      <w:pPr>
        <w:pStyle w:val="BodyText"/>
        <w:spacing w:before="66"/>
        <w:ind w:left="217" w:right="10293"/>
        <w:jc w:val="center"/>
      </w:pPr>
      <w:r>
        <w:t>1</w:t>
      </w:r>
    </w:p>
    <w:p w:rsidR="002B3DC2" w:rsidRDefault="006B7121">
      <w:pPr>
        <w:pStyle w:val="BodyText"/>
        <w:spacing w:before="176"/>
        <w:ind w:left="217" w:right="10293"/>
        <w:jc w:val="center"/>
      </w:pPr>
      <w:r>
        <w:t>2</w:t>
      </w:r>
    </w:p>
    <w:p w:rsidR="002B3DC2" w:rsidRDefault="006B7121">
      <w:pPr>
        <w:pStyle w:val="BodyText"/>
        <w:spacing w:before="183"/>
        <w:ind w:left="217" w:right="10293"/>
        <w:jc w:val="center"/>
      </w:pPr>
      <w:r>
        <w:t>3</w:t>
      </w:r>
    </w:p>
    <w:p w:rsidR="002B3DC2" w:rsidRDefault="006B7121">
      <w:pPr>
        <w:pStyle w:val="BodyText"/>
        <w:spacing w:before="183"/>
        <w:ind w:left="217" w:right="10293"/>
        <w:jc w:val="center"/>
      </w:pPr>
      <w:r>
        <w:t>4</w:t>
      </w:r>
    </w:p>
    <w:p w:rsidR="002B3DC2" w:rsidRDefault="006B7121">
      <w:pPr>
        <w:pStyle w:val="BodyText"/>
        <w:spacing w:before="176"/>
        <w:ind w:left="217" w:right="10293"/>
        <w:jc w:val="center"/>
      </w:pPr>
      <w:r>
        <w:t>5</w:t>
      </w:r>
    </w:p>
    <w:p w:rsidR="002B3DC2" w:rsidRDefault="006B7121">
      <w:pPr>
        <w:pStyle w:val="BodyText"/>
        <w:spacing w:before="183"/>
        <w:ind w:left="217" w:right="10293"/>
        <w:jc w:val="center"/>
      </w:pPr>
      <w:r>
        <w:t>6</w:t>
      </w:r>
    </w:p>
    <w:p w:rsidR="002B3DC2" w:rsidRDefault="006B7121">
      <w:pPr>
        <w:pStyle w:val="ListParagraph"/>
        <w:numPr>
          <w:ilvl w:val="0"/>
          <w:numId w:val="6"/>
        </w:numPr>
        <w:tabs>
          <w:tab w:val="left" w:pos="3440"/>
        </w:tabs>
        <w:spacing w:before="173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UNITED STATES DISTRICT</w:t>
      </w:r>
      <w:r>
        <w:rPr>
          <w:rFonts w:ascii="Times New Roman"/>
          <w:spacing w:val="-16"/>
          <w:position w:val="1"/>
          <w:sz w:val="26"/>
        </w:rPr>
        <w:t xml:space="preserve"> </w:t>
      </w:r>
      <w:r>
        <w:rPr>
          <w:rFonts w:ascii="Times New Roman"/>
          <w:spacing w:val="2"/>
          <w:position w:val="1"/>
          <w:sz w:val="26"/>
        </w:rPr>
        <w:t>COURT</w:t>
      </w:r>
    </w:p>
    <w:p w:rsidR="002B3DC2" w:rsidRDefault="006B7121">
      <w:pPr>
        <w:pStyle w:val="ListParagraph"/>
        <w:numPr>
          <w:ilvl w:val="0"/>
          <w:numId w:val="6"/>
        </w:numPr>
        <w:tabs>
          <w:tab w:val="left" w:pos="3181"/>
        </w:tabs>
        <w:spacing w:before="176" w:line="386" w:lineRule="auto"/>
        <w:ind w:right="281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NORTHERN DISTRICT </w:t>
      </w:r>
      <w:r>
        <w:rPr>
          <w:rFonts w:ascii="Times New Roman"/>
          <w:spacing w:val="3"/>
          <w:sz w:val="26"/>
        </w:rPr>
        <w:t>OF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CALIFORNIA 9</w:t>
      </w:r>
    </w:p>
    <w:p w:rsidR="002B3DC2" w:rsidRDefault="006B7121">
      <w:pPr>
        <w:pStyle w:val="BodyText"/>
        <w:spacing w:before="7" w:line="269" w:lineRule="exact"/>
        <w:ind w:left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53975</wp:posOffset>
                </wp:positionV>
                <wp:extent cx="2933700" cy="1543685"/>
                <wp:effectExtent l="11430" t="0" r="7620" b="254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543685"/>
                          <a:chOff x="1998" y="85"/>
                          <a:chExt cx="4620" cy="2431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2002" y="2507"/>
                            <a:ext cx="4608" cy="2"/>
                            <a:chOff x="2002" y="2507"/>
                            <a:chExt cx="4608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2002" y="2507"/>
                              <a:ext cx="4608" cy="2"/>
                            </a:xfrm>
                            <a:custGeom>
                              <a:avLst/>
                              <a:gdLst>
                                <a:gd name="T0" fmla="+- 0 2002 2002"/>
                                <a:gd name="T1" fmla="*/ T0 w 4608"/>
                                <a:gd name="T2" fmla="+- 0 6610 2002"/>
                                <a:gd name="T3" fmla="*/ T2 w 4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8">
                                  <a:moveTo>
                                    <a:pt x="0" y="0"/>
                                  </a:moveTo>
                                  <a:lnTo>
                                    <a:pt x="460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613" y="99"/>
                            <a:ext cx="2" cy="2412"/>
                            <a:chOff x="6613" y="99"/>
                            <a:chExt cx="2" cy="241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13" y="99"/>
                              <a:ext cx="2" cy="2412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2412"/>
                                <a:gd name="T2" fmla="+- 0 2511 99"/>
                                <a:gd name="T3" fmla="*/ 2511 h 2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2">
                                  <a:moveTo>
                                    <a:pt x="0" y="0"/>
                                  </a:moveTo>
                                  <a:lnTo>
                                    <a:pt x="0" y="241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85"/>
                              <a:ext cx="4619" cy="2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DC2" w:rsidRDefault="006B7121">
                                <w:pPr>
                                  <w:spacing w:before="13" w:line="244" w:lineRule="exact"/>
                                  <w:ind w:left="126" w:right="488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 xml:space="preserve">NATIONAL FEDERATION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6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 xml:space="preserve">BLIND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CALIFORNIA, et</w:t>
                                </w:r>
                                <w:r>
                                  <w:rPr>
                                    <w:rFonts w:ascii="Times New Roman"/>
                                    <w:spacing w:val="-2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al.,</w:t>
                                </w:r>
                              </w:p>
                              <w:p w:rsidR="002B3DC2" w:rsidRDefault="006B7121">
                                <w:pPr>
                                  <w:spacing w:before="133"/>
                                  <w:ind w:right="50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Plaintiffs,</w:t>
                                </w:r>
                              </w:p>
                              <w:p w:rsidR="002B3DC2" w:rsidRDefault="006B7121">
                                <w:pPr>
                                  <w:spacing w:before="183"/>
                                  <w:ind w:left="918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8"/>
                                    <w:sz w:val="26"/>
                                  </w:rPr>
                                  <w:t>v.</w:t>
                                </w:r>
                              </w:p>
                              <w:p w:rsidR="002B3DC2" w:rsidRDefault="006B7121">
                                <w:pPr>
                                  <w:spacing w:before="233"/>
                                  <w:ind w:left="125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UBER TECHNOLOGIES,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INC.,</w:t>
                                </w:r>
                              </w:p>
                              <w:p w:rsidR="002B3DC2" w:rsidRDefault="006B7121">
                                <w:pPr>
                                  <w:spacing w:before="126"/>
                                  <w:ind w:right="37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Defendant.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99.9pt;margin-top:4.25pt;width:231pt;height:121.55pt;z-index:-6616;mso-position-horizontal-relative:page" coordorigin="1998,85" coordsize="4620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">
                <v:group id="Group 31" o:spid="_x0000_s1028" style="position:absolute;left:2002;top:2507;width:4608;height:2" coordorigin="2002,2507" coordsize="4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29" style="position:absolute;left:2002;top:2507;width:4608;height:2;visibility:visible;mso-wrap-style:square;v-text-anchor:top" coordsize="4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sLMEA&#10;AADbAAAADwAAAGRycy9kb3ducmV2LnhtbERPy4rCMBTdC/MP4Q7MRjRVULQaZRiQcaP4xO21uX1g&#10;c1ObqHW+frIQXB7OezpvTCnuVLvCsoJeNwJBnFhdcKbgsF90RiCcR9ZYWiYFT3Iwn320phhr++At&#10;3Xc+EyGEXYwKcu+rWEqX5GTQdW1FHLjU1gZ9gHUmdY2PEG5K2Y+ioTRYcGjIsaKfnJLL7mYUnIpN&#10;L12l11/zNx6szse23WTrpVJfn833BISnxr/FL/dSK+iHseFL+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7CzBAAAA2wAAAA8AAAAAAAAAAAAAAAAAmAIAAGRycy9kb3du&#10;cmV2LnhtbFBLBQYAAAAABAAEAPUAAACGAwAAAAA=&#10;" path="m,l4608,e" filled="f" strokeweight=".36pt">
                    <v:path arrowok="t" o:connecttype="custom" o:connectlocs="0,0;4608,0" o:connectangles="0,0"/>
                  </v:shape>
                </v:group>
                <v:group id="Group 28" o:spid="_x0000_s1030" style="position:absolute;left:6613;top:99;width:2;height:2412" coordorigin="6613,99" coordsize="2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31" style="position:absolute;left:6613;top:99;width:2;height:2412;visibility:visible;mso-wrap-style:square;v-text-anchor:top" coordsize="2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Ln8EA&#10;AADbAAAADwAAAGRycy9kb3ducmV2LnhtbERPy4rCMBTdC/5DuIK7MXXEUapRxEFQZlz4wu21ubbV&#10;5qY2UTt/bxYDLg/nPZ7WphAPqlxuWUG3E4EgTqzOOVWw3y0+hiCcR9ZYWCYFf+RgOmk2xhhr++QN&#10;PbY+FSGEXYwKMu/LWEqXZGTQdWxJHLizrQz6AKtU6gqfIdwU8jOKvqTBnENDhiXNM0qu27tRsN4d&#10;L6f6kLu0z+vv2ep3cEPzo1S7Vc9GIDzV/i3+dy+1gl5YH76EH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vC5/BAAAA2wAAAA8AAAAAAAAAAAAAAAAAmAIAAGRycy9kb3du&#10;cmV2LnhtbFBLBQYAAAAABAAEAPUAAACGAwAAAAA=&#10;" path="m,l,2412e" filled="f" strokeweight=".36pt">
                    <v:path arrowok="t" o:connecttype="custom" o:connectlocs="0,99;0,2511" o:connectangles="0,0"/>
                  </v:shape>
                  <v:shape id="Text Box 29" o:spid="_x0000_s1032" type="#_x0000_t202" style="position:absolute;left:1998;top:85;width:4619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2B3DC2" w:rsidRDefault="006B7121">
                          <w:pPr>
                            <w:spacing w:before="13" w:line="244" w:lineRule="exact"/>
                            <w:ind w:left="126" w:right="488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 xml:space="preserve">NATIONAL FEDERATION </w:t>
                          </w:r>
                          <w:r>
                            <w:rPr>
                              <w:rFonts w:ascii="Times New Roman"/>
                              <w:spacing w:val="3"/>
                              <w:sz w:val="2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t xml:space="preserve">BLIND </w:t>
                          </w:r>
                          <w:r>
                            <w:rPr>
                              <w:rFonts w:ascii="Times New Roman"/>
                              <w:spacing w:val="3"/>
                              <w:sz w:val="2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t>CALIFORNIA, et</w:t>
                          </w:r>
                          <w:r>
                            <w:rPr>
                              <w:rFonts w:ascii="Times New Roman"/>
                              <w:spacing w:val="-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t>al.,</w:t>
                          </w:r>
                        </w:p>
                        <w:p w:rsidR="002B3DC2" w:rsidRDefault="006B7121">
                          <w:pPr>
                            <w:spacing w:before="133"/>
                            <w:ind w:right="50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>Plaintiffs,</w:t>
                          </w:r>
                        </w:p>
                        <w:p w:rsidR="002B3DC2" w:rsidRDefault="006B7121">
                          <w:pPr>
                            <w:spacing w:before="183"/>
                            <w:ind w:left="918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pacing w:val="-8"/>
                              <w:sz w:val="26"/>
                            </w:rPr>
                            <w:t>v.</w:t>
                          </w:r>
                        </w:p>
                        <w:p w:rsidR="002B3DC2" w:rsidRDefault="006B7121">
                          <w:pPr>
                            <w:spacing w:before="233"/>
                            <w:ind w:left="125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>UBER TECHNOLOGIES,</w:t>
                          </w:r>
                          <w:r>
                            <w:rPr>
                              <w:rFonts w:ascii="Times New Roman"/>
                              <w:spacing w:val="-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t>INC.,</w:t>
                          </w:r>
                        </w:p>
                        <w:p w:rsidR="002B3DC2" w:rsidRDefault="006B7121">
                          <w:pPr>
                            <w:spacing w:before="126"/>
                            <w:ind w:right="37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sz w:val="26"/>
                            </w:rPr>
                            <w:t>Defendant.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10</w:t>
      </w:r>
    </w:p>
    <w:p w:rsidR="002B3DC2" w:rsidRDefault="006B7121">
      <w:pPr>
        <w:pStyle w:val="BodyText"/>
        <w:spacing w:before="0" w:line="238" w:lineRule="exact"/>
        <w:ind w:left="5715"/>
      </w:pPr>
      <w:r>
        <w:t xml:space="preserve">Case No. </w:t>
      </w:r>
      <w:hyperlink r:id="rId6">
        <w:r>
          <w:t>14-cv-04086</w:t>
        </w:r>
        <w:r>
          <w:rPr>
            <w:spacing w:val="-12"/>
          </w:rPr>
          <w:t xml:space="preserve"> </w:t>
        </w:r>
        <w:r>
          <w:t>NC</w:t>
        </w:r>
      </w:hyperlink>
    </w:p>
    <w:p w:rsidR="002B3DC2" w:rsidRDefault="006B7121">
      <w:pPr>
        <w:pStyle w:val="BodyText"/>
        <w:spacing w:before="0" w:line="268" w:lineRule="exact"/>
        <w:ind w:left="106"/>
      </w:pPr>
      <w:r>
        <w:t>11</w:t>
      </w:r>
    </w:p>
    <w:p w:rsidR="002B3DC2" w:rsidRDefault="006B7121">
      <w:pPr>
        <w:pStyle w:val="Heading1"/>
        <w:spacing w:before="33" w:line="223" w:lineRule="exact"/>
        <w:ind w:firstLine="0"/>
        <w:rPr>
          <w:b w:val="0"/>
          <w:bCs w:val="0"/>
        </w:rPr>
      </w:pPr>
      <w:r>
        <w:t>ORDER GRANTING</w:t>
      </w:r>
      <w:r>
        <w:rPr>
          <w:spacing w:val="-7"/>
        </w:rPr>
        <w:t xml:space="preserve"> </w:t>
      </w:r>
      <w:r>
        <w:t>FINAL</w:t>
      </w:r>
    </w:p>
    <w:p w:rsidR="002B3DC2" w:rsidRDefault="006B7121">
      <w:pPr>
        <w:pStyle w:val="ListParagraph"/>
        <w:numPr>
          <w:ilvl w:val="0"/>
          <w:numId w:val="5"/>
        </w:numPr>
        <w:tabs>
          <w:tab w:val="left" w:pos="5716"/>
        </w:tabs>
        <w:spacing w:line="283" w:lineRule="exact"/>
        <w:ind w:hanging="56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APPROVAL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ATTORNEYS’</w:t>
      </w:r>
    </w:p>
    <w:p w:rsidR="002B3DC2" w:rsidRDefault="006B7121">
      <w:pPr>
        <w:pStyle w:val="ListParagraph"/>
        <w:numPr>
          <w:ilvl w:val="0"/>
          <w:numId w:val="5"/>
        </w:numPr>
        <w:tabs>
          <w:tab w:val="left" w:pos="5716"/>
        </w:tabs>
        <w:spacing w:line="415" w:lineRule="exact"/>
        <w:ind w:hanging="56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FEES</w:t>
      </w:r>
    </w:p>
    <w:p w:rsidR="002B3DC2" w:rsidRDefault="006B7121">
      <w:pPr>
        <w:pStyle w:val="BodyText"/>
        <w:spacing w:before="0" w:line="236" w:lineRule="exact"/>
        <w:ind w:left="5715"/>
      </w:pPr>
      <w:r>
        <w:t>Re: Dkt. Nos. 119,</w:t>
      </w:r>
      <w:r>
        <w:rPr>
          <w:spacing w:val="-11"/>
        </w:rPr>
        <w:t xml:space="preserve"> </w:t>
      </w:r>
      <w:r>
        <w:t>128</w:t>
      </w:r>
    </w:p>
    <w:p w:rsidR="002B3DC2" w:rsidRDefault="006B7121">
      <w:pPr>
        <w:pStyle w:val="BodyText"/>
        <w:spacing w:before="0" w:line="250" w:lineRule="exact"/>
        <w:ind w:left="106"/>
      </w:pPr>
      <w:r>
        <w:t>14</w:t>
      </w:r>
    </w:p>
    <w:p w:rsidR="002B3DC2" w:rsidRDefault="006B7121">
      <w:pPr>
        <w:pStyle w:val="BodyText"/>
        <w:spacing w:before="183"/>
        <w:ind w:left="106"/>
      </w:pPr>
      <w:r>
        <w:t>15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1496"/>
        </w:tabs>
        <w:spacing w:before="173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In September 2014, the National Federation of the Blind of California </w:t>
      </w:r>
      <w:r>
        <w:rPr>
          <w:rFonts w:ascii="Times New Roman"/>
          <w:spacing w:val="-3"/>
          <w:position w:val="1"/>
          <w:sz w:val="26"/>
        </w:rPr>
        <w:t>and</w:t>
      </w:r>
      <w:r>
        <w:rPr>
          <w:rFonts w:ascii="Times New Roman"/>
          <w:spacing w:val="-21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three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6"/>
        </w:tabs>
        <w:spacing w:before="166"/>
        <w:ind w:left="775" w:hanging="6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individuals sued Uber and </w:t>
      </w:r>
      <w:r>
        <w:rPr>
          <w:rFonts w:ascii="Times New Roman"/>
          <w:spacing w:val="-3"/>
          <w:position w:val="1"/>
          <w:sz w:val="26"/>
        </w:rPr>
        <w:t xml:space="preserve">its </w:t>
      </w:r>
      <w:r>
        <w:rPr>
          <w:rFonts w:ascii="Times New Roman"/>
          <w:position w:val="1"/>
          <w:sz w:val="26"/>
        </w:rPr>
        <w:t>California subsidiaries, alleging that Uber violates state</w:t>
      </w:r>
      <w:r>
        <w:rPr>
          <w:rFonts w:ascii="Times New Roman"/>
          <w:spacing w:val="-22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and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6"/>
        </w:tabs>
        <w:spacing w:before="173"/>
        <w:ind w:left="775" w:hanging="6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federal </w:t>
      </w:r>
      <w:r>
        <w:rPr>
          <w:rFonts w:ascii="Times New Roman"/>
          <w:spacing w:val="-3"/>
          <w:position w:val="1"/>
          <w:sz w:val="26"/>
        </w:rPr>
        <w:t xml:space="preserve">law </w:t>
      </w:r>
      <w:r>
        <w:rPr>
          <w:rFonts w:ascii="Times New Roman"/>
          <w:position w:val="1"/>
          <w:sz w:val="26"/>
        </w:rPr>
        <w:t>by discriminating against blind persons when Uber drivers ref</w:t>
      </w:r>
      <w:r>
        <w:rPr>
          <w:rFonts w:ascii="Times New Roman"/>
          <w:position w:val="1"/>
          <w:sz w:val="26"/>
        </w:rPr>
        <w:t>use to</w:t>
      </w:r>
      <w:r>
        <w:rPr>
          <w:rFonts w:ascii="Times New Roman"/>
          <w:spacing w:val="-13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transport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6"/>
        </w:tabs>
        <w:spacing w:before="173"/>
        <w:ind w:left="775" w:hanging="6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service dogs.  In April 2015, this Court denied Uber’s motion to dismiss the complaint</w:t>
      </w:r>
      <w:r>
        <w:rPr>
          <w:rFonts w:ascii="Times New Roman" w:eastAsia="Times New Roman" w:hAnsi="Times New Roman" w:cs="Times New Roman"/>
          <w:spacing w:val="-2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and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6"/>
        </w:tabs>
        <w:spacing w:before="166"/>
        <w:ind w:left="775" w:hanging="6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found that NFB-CA had associational standing and that Uber is subject to the ADA.</w:t>
      </w:r>
      <w:r>
        <w:rPr>
          <w:rFonts w:ascii="Times New Roman"/>
          <w:spacing w:val="45"/>
          <w:position w:val="1"/>
          <w:sz w:val="26"/>
        </w:rPr>
        <w:t xml:space="preserve"> </w:t>
      </w:r>
      <w:r>
        <w:rPr>
          <w:rFonts w:ascii="Times New Roman"/>
          <w:spacing w:val="-3"/>
          <w:position w:val="1"/>
          <w:sz w:val="26"/>
        </w:rPr>
        <w:t>The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73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parties then began preparing for trial, while also engaging in</w:t>
      </w:r>
      <w:r>
        <w:rPr>
          <w:rFonts w:ascii="Times New Roman"/>
          <w:position w:val="1"/>
          <w:sz w:val="26"/>
        </w:rPr>
        <w:t xml:space="preserve"> settlement</w:t>
      </w:r>
      <w:r>
        <w:rPr>
          <w:rFonts w:ascii="Times New Roman"/>
          <w:spacing w:val="-26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discussions.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1497"/>
        </w:tabs>
        <w:spacing w:before="173"/>
        <w:ind w:left="14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In January 2016, the parties notified </w:t>
      </w:r>
      <w:r>
        <w:rPr>
          <w:rFonts w:ascii="Times New Roman"/>
          <w:spacing w:val="2"/>
          <w:position w:val="1"/>
          <w:sz w:val="26"/>
        </w:rPr>
        <w:t xml:space="preserve">the </w:t>
      </w:r>
      <w:r>
        <w:rPr>
          <w:rFonts w:ascii="Times New Roman"/>
          <w:position w:val="1"/>
          <w:sz w:val="26"/>
        </w:rPr>
        <w:t>Court that they had a settlement</w:t>
      </w:r>
      <w:r>
        <w:rPr>
          <w:rFonts w:ascii="Times New Roman"/>
          <w:spacing w:val="-30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in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66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principle, so the Court granted their request to vacate the deadlines in </w:t>
      </w:r>
      <w:r>
        <w:rPr>
          <w:rFonts w:ascii="Times New Roman"/>
          <w:spacing w:val="2"/>
          <w:position w:val="1"/>
          <w:sz w:val="26"/>
        </w:rPr>
        <w:t xml:space="preserve">the </w:t>
      </w:r>
      <w:r>
        <w:rPr>
          <w:rFonts w:ascii="Times New Roman"/>
          <w:position w:val="1"/>
          <w:sz w:val="26"/>
        </w:rPr>
        <w:t>case.  In</w:t>
      </w:r>
      <w:r>
        <w:rPr>
          <w:rFonts w:ascii="Times New Roman"/>
          <w:spacing w:val="-33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late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73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April 2016, the parties requested preliminary approval of their class action settlement.</w:t>
      </w:r>
      <w:r>
        <w:rPr>
          <w:rFonts w:ascii="Times New Roman"/>
          <w:spacing w:val="45"/>
          <w:position w:val="1"/>
          <w:sz w:val="26"/>
        </w:rPr>
        <w:t xml:space="preserve"> </w:t>
      </w:r>
      <w:r>
        <w:rPr>
          <w:rFonts w:ascii="Times New Roman"/>
          <w:spacing w:val="-3"/>
          <w:position w:val="1"/>
          <w:sz w:val="26"/>
        </w:rPr>
        <w:t>The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73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Court granted preliminary approval, and the parties </w:t>
      </w:r>
      <w:r>
        <w:rPr>
          <w:rFonts w:ascii="Times New Roman"/>
          <w:spacing w:val="-3"/>
          <w:position w:val="1"/>
          <w:sz w:val="26"/>
        </w:rPr>
        <w:t xml:space="preserve">now </w:t>
      </w:r>
      <w:r>
        <w:rPr>
          <w:rFonts w:ascii="Times New Roman"/>
          <w:position w:val="1"/>
          <w:sz w:val="26"/>
        </w:rPr>
        <w:t>seek final approval of</w:t>
      </w:r>
      <w:r>
        <w:rPr>
          <w:rFonts w:ascii="Times New Roman"/>
          <w:spacing w:val="-19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the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66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settlement. 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addition, plaintiffs move for $1,589,574 in attorneys’ fees 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$13,447.14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73"/>
        <w:ind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in costs, with a multiplier of 2.0.  Uber agrees that plaintiffs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can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recover attorneys’</w:t>
      </w:r>
      <w:r>
        <w:rPr>
          <w:rFonts w:ascii="Times New Roman" w:eastAsia="Times New Roman" w:hAnsi="Times New Roman" w:cs="Times New Roman"/>
          <w:spacing w:val="-3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fees,</w:t>
      </w:r>
    </w:p>
    <w:p w:rsidR="002B3DC2" w:rsidRDefault="006B7121">
      <w:pPr>
        <w:pStyle w:val="ListParagraph"/>
        <w:numPr>
          <w:ilvl w:val="0"/>
          <w:numId w:val="4"/>
        </w:numPr>
        <w:tabs>
          <w:tab w:val="left" w:pos="777"/>
        </w:tabs>
        <w:spacing w:before="169" w:line="336" w:lineRule="auto"/>
        <w:ind w:right="974" w:hanging="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3"/>
          <w:sz w:val="26"/>
        </w:rPr>
        <w:t xml:space="preserve">but </w:t>
      </w:r>
      <w:r>
        <w:rPr>
          <w:rFonts w:ascii="Times New Roman"/>
          <w:sz w:val="26"/>
        </w:rPr>
        <w:t xml:space="preserve">disputes the reasonableness of the fees and costs. </w:t>
      </w:r>
      <w:r>
        <w:rPr>
          <w:rFonts w:ascii="Times New Roman"/>
          <w:spacing w:val="-3"/>
          <w:sz w:val="26"/>
        </w:rPr>
        <w:t xml:space="preserve">The </w:t>
      </w:r>
      <w:r>
        <w:rPr>
          <w:rFonts w:ascii="Times New Roman"/>
          <w:sz w:val="26"/>
        </w:rPr>
        <w:t xml:space="preserve">Court held a hearing </w:t>
      </w:r>
      <w:r>
        <w:rPr>
          <w:rFonts w:ascii="Times New Roman"/>
          <w:spacing w:val="3"/>
          <w:sz w:val="26"/>
        </w:rPr>
        <w:t xml:space="preserve">on </w:t>
      </w:r>
      <w:r>
        <w:rPr>
          <w:rFonts w:ascii="Times New Roman"/>
          <w:sz w:val="26"/>
        </w:rPr>
        <w:t xml:space="preserve">the Case No. </w:t>
      </w:r>
      <w:hyperlink r:id="rId7">
        <w:r>
          <w:rPr>
            <w:rFonts w:ascii="Times New Roman"/>
            <w:sz w:val="26"/>
          </w:rPr>
          <w:t>14-cv-04086</w:t>
        </w:r>
        <w:r>
          <w:rPr>
            <w:rFonts w:ascii="Times New Roman"/>
            <w:spacing w:val="-12"/>
            <w:sz w:val="26"/>
          </w:rPr>
          <w:t xml:space="preserve"> </w:t>
        </w:r>
        <w:r>
          <w:rPr>
            <w:rFonts w:ascii="Times New Roman"/>
            <w:sz w:val="26"/>
          </w:rPr>
          <w:t>NC</w:t>
        </w:r>
      </w:hyperlink>
    </w:p>
    <w:p w:rsidR="002B3DC2" w:rsidRDefault="002B3DC2">
      <w:p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  <w:sectPr w:rsidR="002B3DC2">
          <w:type w:val="continuous"/>
          <w:pgSz w:w="12240" w:h="15840"/>
          <w:pgMar w:top="0" w:right="320" w:bottom="0" w:left="1240" w:header="720" w:footer="720" w:gutter="0"/>
          <w:cols w:space="720"/>
        </w:sectPr>
      </w:pPr>
    </w:p>
    <w:p w:rsidR="002B3DC2" w:rsidRDefault="006B712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-5080</wp:posOffset>
                </wp:positionV>
                <wp:extent cx="47625" cy="10067925"/>
                <wp:effectExtent l="4445" t="4445" r="508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0067925"/>
                          <a:chOff x="1793" y="-8"/>
                          <a:chExt cx="75" cy="15855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860" y="0"/>
                            <a:ext cx="2" cy="15840"/>
                            <a:chOff x="1860" y="0"/>
                            <a:chExt cx="2" cy="1584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86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800" y="0"/>
                            <a:ext cx="2" cy="15840"/>
                            <a:chOff x="1800" y="0"/>
                            <a:chExt cx="2" cy="1584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80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9.6pt;margin-top:-.4pt;width:3.75pt;height:792.75pt;z-index:-6568;mso-position-horizontal-relative:page;mso-position-vertical-relative:page" coordorigin="1793,-8" coordsize="75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">
                <v:group id="Group 25" o:spid="_x0000_s1027" style="position:absolute;left:1860;width:2;height:15840" coordorigin="186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186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GsMA&#10;AADbAAAADwAAAGRycy9kb3ducmV2LnhtbESPW2vCQBSE3wX/w3IKvtVNI7QhuooIXvropdDHY/aY&#10;BLNnQ3aN2/56t1DwcZiZb5jZIphG9NS52rKCt3ECgriwuuZSwem4fs1AOI+ssbFMCn7IwWI+HMww&#10;1/bOe+oPvhQRwi5HBZX3bS6lKyoy6Ma2JY7exXYGfZRdKXWH9wg3jUyT5F0arDkuVNjSqqLiergZ&#10;Beffj89E4vpcZLzF7/4rbCgNSo1ewnIKwlPwz/B/e6cVpBP4+x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pGsMAAADbAAAADwAAAAAAAAAAAAAAAACYAgAAZHJzL2Rv&#10;d25yZXYueG1sUEsFBgAAAAAEAAQA9QAAAIgDAAAAAA==&#10;" path="m,l,15840e" filled="f">
                    <v:path arrowok="t" o:connecttype="custom" o:connectlocs="0,0;0,15840" o:connectangles="0,0"/>
                  </v:shape>
                </v:group>
                <v:group id="Group 23" o:spid="_x0000_s1029" style="position:absolute;left:1800;width:2;height:15840" coordorigin="180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180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U9cMA&#10;AADbAAAADwAAAGRycy9kb3ducmV2LnhtbESPW2vCQBSE3wX/w3IKvtVNA7YhuooIXvropdDHY/aY&#10;BLNnQ3aN2/56t1DwcZiZb5jZIphG9NS52rKCt3ECgriwuuZSwem4fs1AOI+ssbFMCn7IwWI+HMww&#10;1/bOe+oPvhQRwi5HBZX3bS6lKyoy6Ma2JY7exXYGfZRdKXWH9wg3jUyT5F0arDkuVNjSqqLiergZ&#10;Beffj89E4vpcZLzF7/4rbCgNSo1ewnIKwlPwz/B/e6cVpBP4+x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3U9cMAAADbAAAADwAAAAAAAAAAAAAAAACYAgAAZHJzL2Rv&#10;d25yZXYueG1sUEsFBgAAAAAEAAQA9QAAAIgDAAAAAA==&#10;" path="m,l,15840e" filled="f">
                    <v:path arrowok="t" o:connecttype="custom" o:connectlocs="0,0;0,158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0</wp:posOffset>
                </wp:positionV>
                <wp:extent cx="1270" cy="10058400"/>
                <wp:effectExtent l="11430" t="9525" r="635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1808" y="0"/>
                          <a:chExt cx="2" cy="158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808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90.4pt;margin-top:0;width:.1pt;height:11in;z-index:1168;mso-position-horizontal-relative:page;mso-position-vertical-relative:page" coordorigin="11808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">
                <v:shape id="Freeform 21" o:spid="_x0000_s1027" style="position:absolute;left:11808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3bcAA&#10;AADbAAAADwAAAGRycy9kb3ducmV2LnhtbERPz2vCMBS+D/wfwhN2m6k9zNI1yhjo5tG6wY6vzbMt&#10;Ni+lyWrmX28OgseP73exCaYXE42us6xguUhAENdWd9wo+D5uXzIQziNr7C2Tgn9ysFnPngrMtb3w&#10;gabSNyKGsMtRQev9kEvp6pYMuoUdiCN3sqNBH+HYSD3iJYabXqZJ8ioNdhwbWhzoo6X6XP4ZBdV1&#10;tU8kbqs640/8nX7CjtKg1PM8vL+B8BT8Q3x3f2kFaVwfv8Qf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p3bcAAAADbAAAADwAAAAAAAAAAAAAAAACYAgAAZHJzL2Rvd25y&#10;ZXYueG1sUEsFBgAAAAAEAAQA9QAAAIUDAAAAAA==&#10;" path="m,l,15840e" filled="f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4390390</wp:posOffset>
                </wp:positionV>
                <wp:extent cx="386715" cy="204152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C2" w:rsidRDefault="006B7121">
                            <w:pPr>
                              <w:pStyle w:val="BodyText"/>
                              <w:spacing w:before="0" w:line="249" w:lineRule="auto"/>
                              <w:ind w:left="20" w:right="18" w:firstLine="144"/>
                            </w:pPr>
                            <w:r>
                              <w:rPr>
                                <w:w w:val="99"/>
                              </w:rPr>
                              <w:t>United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Court Northern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6pt;margin-top:345.7pt;width:30.45pt;height:160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0fsQ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B3DC2" w:rsidRDefault="006B7121">
                      <w:pPr>
                        <w:pStyle w:val="BodyText"/>
                        <w:spacing w:before="0" w:line="249" w:lineRule="auto"/>
                        <w:ind w:left="20" w:right="18" w:firstLine="144"/>
                      </w:pPr>
                      <w:r>
                        <w:rPr>
                          <w:w w:val="99"/>
                        </w:rPr>
                        <w:t>United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States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Court Northern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DC2" w:rsidRDefault="006B7121">
      <w:pPr>
        <w:spacing w:before="69"/>
        <w:ind w:left="115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z w:val="24"/>
        </w:rPr>
        <w:t xml:space="preserve">Case 3:14-cv-04086-NC   Document 139   Filed 12/06/16 </w:t>
      </w:r>
      <w:r>
        <w:rPr>
          <w:rFonts w:ascii="Arial"/>
          <w:color w:val="0000FF"/>
          <w:spacing w:val="18"/>
          <w:sz w:val="24"/>
        </w:rPr>
        <w:t xml:space="preserve"> </w:t>
      </w:r>
      <w:r>
        <w:rPr>
          <w:rFonts w:ascii="Arial"/>
          <w:color w:val="0000FF"/>
          <w:sz w:val="24"/>
        </w:rPr>
        <w:t>Page 2 of 4</w:t>
      </w: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spacing w:before="8"/>
        <w:rPr>
          <w:rFonts w:ascii="Arial" w:eastAsia="Arial" w:hAnsi="Arial" w:cs="Arial"/>
          <w:sz w:val="23"/>
          <w:szCs w:val="23"/>
        </w:rPr>
      </w:pP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63"/>
        <w:ind w:firstLine="1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motions </w:t>
      </w:r>
      <w:r>
        <w:rPr>
          <w:rFonts w:ascii="Times New Roman"/>
          <w:spacing w:val="3"/>
          <w:position w:val="1"/>
          <w:sz w:val="26"/>
        </w:rPr>
        <w:t xml:space="preserve">on </w:t>
      </w:r>
      <w:r>
        <w:rPr>
          <w:rFonts w:ascii="Times New Roman"/>
          <w:position w:val="1"/>
          <w:sz w:val="26"/>
        </w:rPr>
        <w:t>December 1, 2016, and granted both the motion for final approval and</w:t>
      </w:r>
      <w:r>
        <w:rPr>
          <w:rFonts w:ascii="Times New Roman"/>
          <w:spacing w:val="-34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the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6"/>
        <w:ind w:left="7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motion for attorneys’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fees.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1517"/>
        </w:tabs>
        <w:spacing w:before="173"/>
        <w:ind w:left="1516" w:hanging="12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4"/>
          <w:position w:val="1"/>
          <w:sz w:val="26"/>
        </w:rPr>
        <w:t xml:space="preserve">As </w:t>
      </w:r>
      <w:r>
        <w:rPr>
          <w:rFonts w:ascii="Times New Roman"/>
          <w:position w:val="1"/>
          <w:sz w:val="26"/>
        </w:rPr>
        <w:t xml:space="preserve">to the </w:t>
      </w:r>
      <w:r>
        <w:rPr>
          <w:rFonts w:ascii="Times New Roman"/>
          <w:spacing w:val="2"/>
          <w:position w:val="1"/>
          <w:sz w:val="26"/>
        </w:rPr>
        <w:t xml:space="preserve">final </w:t>
      </w:r>
      <w:r>
        <w:rPr>
          <w:rFonts w:ascii="Times New Roman"/>
          <w:position w:val="1"/>
          <w:sz w:val="26"/>
        </w:rPr>
        <w:t xml:space="preserve">approval of the settlement, the parties reported that </w:t>
      </w:r>
      <w:r>
        <w:rPr>
          <w:rFonts w:ascii="Times New Roman"/>
          <w:spacing w:val="-4"/>
          <w:position w:val="1"/>
          <w:sz w:val="26"/>
        </w:rPr>
        <w:t xml:space="preserve">no </w:t>
      </w:r>
      <w:r>
        <w:rPr>
          <w:rFonts w:ascii="Times New Roman"/>
          <w:position w:val="1"/>
          <w:sz w:val="26"/>
        </w:rPr>
        <w:t>objections</w:t>
      </w:r>
      <w:r>
        <w:rPr>
          <w:rFonts w:ascii="Times New Roman"/>
          <w:spacing w:val="-22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to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3"/>
        <w:ind w:left="7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the settlement were received.  In </w:t>
      </w:r>
      <w:r>
        <w:rPr>
          <w:rFonts w:ascii="Times New Roman"/>
          <w:spacing w:val="-3"/>
          <w:position w:val="1"/>
          <w:sz w:val="26"/>
        </w:rPr>
        <w:t xml:space="preserve">its </w:t>
      </w:r>
      <w:r>
        <w:rPr>
          <w:rFonts w:ascii="Times New Roman"/>
          <w:position w:val="1"/>
          <w:sz w:val="26"/>
        </w:rPr>
        <w:t>order granting preliminary approval of the</w:t>
      </w:r>
      <w:r>
        <w:rPr>
          <w:rFonts w:ascii="Times New Roman"/>
          <w:spacing w:val="-14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settlement,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6"/>
        <w:ind w:left="7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summarized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settlement’s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key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components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analyzed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fairness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3"/>
        <w:ind w:left="7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settlement in detail.  Dkt. No. 112.  The Court </w:t>
      </w:r>
      <w:r>
        <w:rPr>
          <w:rFonts w:ascii="Times New Roman"/>
          <w:spacing w:val="-3"/>
          <w:position w:val="1"/>
          <w:sz w:val="26"/>
        </w:rPr>
        <w:t xml:space="preserve">now </w:t>
      </w:r>
      <w:r>
        <w:rPr>
          <w:rFonts w:ascii="Times New Roman"/>
          <w:position w:val="1"/>
          <w:sz w:val="26"/>
        </w:rPr>
        <w:t xml:space="preserve">concludes that the settlement </w:t>
      </w:r>
      <w:r>
        <w:rPr>
          <w:rFonts w:ascii="Times New Roman"/>
          <w:spacing w:val="-4"/>
          <w:position w:val="1"/>
          <w:sz w:val="26"/>
        </w:rPr>
        <w:t>is</w:t>
      </w:r>
      <w:r>
        <w:rPr>
          <w:rFonts w:ascii="Times New Roman"/>
          <w:spacing w:val="-7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fair,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3"/>
        <w:ind w:left="7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adequate, and reasonable and GRANTS the motion for final approval of the class</w:t>
      </w:r>
      <w:r>
        <w:rPr>
          <w:rFonts w:ascii="Times New Roman"/>
          <w:spacing w:val="-31"/>
          <w:position w:val="1"/>
          <w:sz w:val="26"/>
        </w:rPr>
        <w:t xml:space="preserve"> </w:t>
      </w:r>
      <w:r>
        <w:rPr>
          <w:rFonts w:ascii="Times New Roman"/>
          <w:spacing w:val="2"/>
          <w:position w:val="1"/>
          <w:sz w:val="26"/>
        </w:rPr>
        <w:t>action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6"/>
        <w:ind w:left="7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settlement.  The Court retains jurisdiction over the settlement for the duration of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pacing w:val="2"/>
          <w:sz w:val="26"/>
        </w:rPr>
        <w:t>the</w:t>
      </w:r>
    </w:p>
    <w:p w:rsidR="002B3DC2" w:rsidRDefault="006B7121">
      <w:pPr>
        <w:pStyle w:val="ListParagraph"/>
        <w:numPr>
          <w:ilvl w:val="0"/>
          <w:numId w:val="3"/>
        </w:numPr>
        <w:tabs>
          <w:tab w:val="left" w:pos="796"/>
        </w:tabs>
        <w:spacing w:before="173" w:line="374" w:lineRule="auto"/>
        <w:ind w:right="1017" w:firstLine="1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settlement agreement. </w:t>
      </w:r>
      <w:r>
        <w:rPr>
          <w:rFonts w:ascii="Times New Roman"/>
          <w:i/>
          <w:position w:val="1"/>
          <w:sz w:val="26"/>
        </w:rPr>
        <w:t>Kokkonen v. Guardian Life Ins. Co. of Am.</w:t>
      </w:r>
      <w:r>
        <w:rPr>
          <w:rFonts w:ascii="Times New Roman"/>
          <w:position w:val="1"/>
          <w:sz w:val="26"/>
        </w:rPr>
        <w:t xml:space="preserve">, </w:t>
      </w:r>
      <w:r>
        <w:rPr>
          <w:rFonts w:ascii="Times New Roman"/>
          <w:spacing w:val="2"/>
          <w:position w:val="1"/>
          <w:sz w:val="26"/>
        </w:rPr>
        <w:t xml:space="preserve">511 </w:t>
      </w:r>
      <w:r>
        <w:rPr>
          <w:rFonts w:ascii="Times New Roman"/>
          <w:position w:val="1"/>
          <w:sz w:val="26"/>
        </w:rPr>
        <w:t xml:space="preserve">U.S. 375, 378 </w:t>
      </w:r>
      <w:r>
        <w:rPr>
          <w:rFonts w:ascii="Times New Roman"/>
          <w:w w:val="95"/>
          <w:sz w:val="26"/>
        </w:rPr>
        <w:t>10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position w:val="1"/>
          <w:sz w:val="26"/>
        </w:rPr>
        <w:t>(1994).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1517"/>
        </w:tabs>
        <w:spacing w:before="9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the attorneys’ fees request, Uber does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sz w:val="26"/>
          <w:szCs w:val="26"/>
        </w:rPr>
        <w:t>dispute plaintiffs’ entitlement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attorneys’ fees.  Thus, the Court considers (1) the reasonableness of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attorneys’</w:t>
      </w:r>
      <w:r>
        <w:rPr>
          <w:rFonts w:ascii="Times New Roman" w:eastAsia="Times New Roman" w:hAnsi="Times New Roman" w:cs="Times New Roman"/>
          <w:spacing w:val="-3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fees,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3"/>
          <w:position w:val="1"/>
          <w:sz w:val="26"/>
        </w:rPr>
        <w:t xml:space="preserve">and </w:t>
      </w:r>
      <w:r>
        <w:rPr>
          <w:rFonts w:ascii="Times New Roman"/>
          <w:position w:val="1"/>
          <w:sz w:val="26"/>
        </w:rPr>
        <w:t>(2) the appropriate</w:t>
      </w:r>
      <w:r>
        <w:rPr>
          <w:rFonts w:ascii="Times New Roman"/>
          <w:spacing w:val="-7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multiplier.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1517"/>
        </w:tabs>
        <w:spacing w:before="176"/>
        <w:ind w:left="15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Plaintiffs request $1,589,574 in attorneys’ fees. 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“lodestar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sz w:val="26"/>
          <w:szCs w:val="26"/>
        </w:rPr>
        <w:t>the product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reasonable hours times a reasonable rate.” 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</w:rPr>
        <w:t>City of Burlington v. Dague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, 505 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U.S.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557,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559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(1992).  Uber objects to (1) the attorneys’ hourly rate; (2) duplicative work 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>done</w:t>
      </w:r>
      <w:r>
        <w:rPr>
          <w:rFonts w:ascii="Times New Roman" w:eastAsia="Times New Roman" w:hAnsi="Times New Roman" w:cs="Times New Roman"/>
          <w:spacing w:val="-1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by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6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multiple attorneys in attending hearings and conference calls, and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(3) </w:t>
      </w:r>
      <w:r>
        <w:rPr>
          <w:rFonts w:ascii="Times New Roman" w:eastAsia="Times New Roman" w:hAnsi="Times New Roman" w:cs="Times New Roman"/>
          <w:sz w:val="26"/>
          <w:szCs w:val="26"/>
        </w:rPr>
        <w:t>plaintiffs’</w:t>
      </w:r>
      <w:r>
        <w:rPr>
          <w:rFonts w:ascii="Times New Roman" w:eastAsia="Times New Roman" w:hAnsi="Times New Roman" w:cs="Times New Roman"/>
          <w:spacing w:val="-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trial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preparation after settlement negotiations had</w:t>
      </w:r>
      <w:r>
        <w:rPr>
          <w:rFonts w:ascii="Times New Roman"/>
          <w:spacing w:val="-21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begun.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1516"/>
        </w:tabs>
        <w:spacing w:before="173"/>
        <w:ind w:left="1515" w:hanging="13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First, the Court finds that plaintiffs have cited sufficient authority that the</w:t>
      </w:r>
      <w:r>
        <w:rPr>
          <w:rFonts w:ascii="Times New Roman"/>
          <w:spacing w:val="-26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rates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6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requested have been awarded in this district and are considered reasonable in the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pacing w:val="4"/>
          <w:sz w:val="26"/>
        </w:rPr>
        <w:t>San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Francisco </w:t>
      </w:r>
      <w:r>
        <w:rPr>
          <w:rFonts w:ascii="Times New Roman"/>
          <w:spacing w:val="4"/>
          <w:position w:val="1"/>
          <w:sz w:val="26"/>
        </w:rPr>
        <w:t xml:space="preserve">Bay </w:t>
      </w:r>
      <w:r>
        <w:rPr>
          <w:rFonts w:ascii="Times New Roman"/>
          <w:position w:val="1"/>
          <w:sz w:val="26"/>
        </w:rPr>
        <w:t>Area</w:t>
      </w:r>
      <w:r>
        <w:rPr>
          <w:rFonts w:ascii="Times New Roman"/>
          <w:spacing w:val="-31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market.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1516"/>
        </w:tabs>
        <w:spacing w:before="173"/>
        <w:ind w:left="1515" w:hanging="13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Second, the Court finds that plaintiffs’ counsel have 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unnecessarily</w:t>
      </w:r>
      <w:r>
        <w:rPr>
          <w:rFonts w:ascii="Times New Roman" w:eastAsia="Times New Roman" w:hAnsi="Times New Roman" w:cs="Times New Roman"/>
          <w:spacing w:val="-1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duplicated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6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work by structuring their team to have multiple attorneys co</w:t>
      </w:r>
      <w:r>
        <w:rPr>
          <w:rFonts w:ascii="Times New Roman"/>
          <w:sz w:val="26"/>
        </w:rPr>
        <w:t>nsulted at key times in</w:t>
      </w:r>
      <w:r>
        <w:rPr>
          <w:rFonts w:ascii="Times New Roman"/>
          <w:spacing w:val="-25"/>
          <w:sz w:val="26"/>
        </w:rPr>
        <w:t xml:space="preserve"> </w:t>
      </w:r>
      <w:r>
        <w:rPr>
          <w:rFonts w:ascii="Times New Roman"/>
          <w:sz w:val="26"/>
        </w:rPr>
        <w:t>the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case. 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</w:rPr>
        <w:t>See Nat’l Fed’n of the Blind v. Target Corp.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, No. 06-cv-01802 MHP, 2009</w:t>
      </w:r>
      <w:r>
        <w:rPr>
          <w:rFonts w:ascii="Times New Roman" w:eastAsia="Times New Roman" w:hAnsi="Times New Roman" w:cs="Times New Roman"/>
          <w:spacing w:val="-9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"/>
          <w:sz w:val="26"/>
          <w:szCs w:val="26"/>
        </w:rPr>
        <w:t>WL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2390261, at *3 (N.D. Cal. Aug. 3, 2009) (“the court may </w:t>
      </w:r>
      <w:r>
        <w:rPr>
          <w:rFonts w:ascii="Times New Roman" w:eastAsia="Times New Roman" w:hAnsi="Times New Roman" w:cs="Times New Roman"/>
          <w:spacing w:val="-3"/>
          <w:position w:val="1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condition fees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22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plaintiffs’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6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counsel’s conformance to the typical commercial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law </w:t>
      </w:r>
      <w:r>
        <w:rPr>
          <w:rFonts w:ascii="Times New Roman" w:eastAsia="Times New Roman" w:hAnsi="Times New Roman" w:cs="Times New Roman"/>
          <w:sz w:val="26"/>
          <w:szCs w:val="26"/>
        </w:rPr>
        <w:t>firm’s pyramidal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staffing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796"/>
        </w:tabs>
        <w:spacing w:before="173"/>
        <w:ind w:left="795" w:hanging="6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structure.”).</w:t>
      </w:r>
    </w:p>
    <w:p w:rsidR="002B3DC2" w:rsidRDefault="006B7121">
      <w:pPr>
        <w:pStyle w:val="ListParagraph"/>
        <w:numPr>
          <w:ilvl w:val="0"/>
          <w:numId w:val="2"/>
        </w:numPr>
        <w:tabs>
          <w:tab w:val="left" w:pos="1516"/>
          <w:tab w:val="right" w:pos="5123"/>
        </w:tabs>
        <w:spacing w:before="180" w:line="338" w:lineRule="auto"/>
        <w:ind w:right="795" w:hanging="6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Third, the parties moved to vacate trial deadlines in January, and </w:t>
      </w:r>
      <w:r>
        <w:rPr>
          <w:rFonts w:ascii="Times New Roman"/>
          <w:spacing w:val="2"/>
          <w:position w:val="1"/>
          <w:sz w:val="26"/>
        </w:rPr>
        <w:t xml:space="preserve">the </w:t>
      </w:r>
      <w:r>
        <w:rPr>
          <w:rFonts w:ascii="Times New Roman"/>
          <w:position w:val="1"/>
          <w:sz w:val="26"/>
        </w:rPr>
        <w:t>Court</w:t>
      </w:r>
      <w:r>
        <w:rPr>
          <w:rFonts w:ascii="Times New Roman"/>
          <w:spacing w:val="-38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 xml:space="preserve">made </w:t>
      </w:r>
      <w:r>
        <w:rPr>
          <w:rFonts w:ascii="Times New Roman"/>
          <w:sz w:val="26"/>
        </w:rPr>
        <w:t>Case No.</w:t>
      </w:r>
      <w:r>
        <w:rPr>
          <w:rFonts w:ascii="Times New Roman"/>
          <w:spacing w:val="-3"/>
          <w:sz w:val="26"/>
        </w:rPr>
        <w:t xml:space="preserve"> </w:t>
      </w:r>
      <w:hyperlink r:id="rId8">
        <w:r>
          <w:rPr>
            <w:rFonts w:ascii="Times New Roman"/>
            <w:sz w:val="26"/>
          </w:rPr>
          <w:t>14-cv-04086</w:t>
        </w:r>
        <w:r>
          <w:rPr>
            <w:rFonts w:ascii="Times New Roman"/>
            <w:spacing w:val="-2"/>
            <w:sz w:val="26"/>
          </w:rPr>
          <w:t xml:space="preserve"> </w:t>
        </w:r>
        <w:r>
          <w:rPr>
            <w:rFonts w:ascii="Times New Roman"/>
            <w:sz w:val="26"/>
          </w:rPr>
          <w:t>NC</w:t>
        </w:r>
      </w:hyperlink>
      <w:r>
        <w:rPr>
          <w:rFonts w:ascii="Times New Roman"/>
          <w:sz w:val="26"/>
        </w:rPr>
        <w:tab/>
        <w:t>2</w:t>
      </w:r>
    </w:p>
    <w:p w:rsidR="002B3DC2" w:rsidRDefault="002B3DC2">
      <w:pPr>
        <w:spacing w:line="338" w:lineRule="auto"/>
        <w:rPr>
          <w:rFonts w:ascii="Times New Roman" w:eastAsia="Times New Roman" w:hAnsi="Times New Roman" w:cs="Times New Roman"/>
          <w:sz w:val="26"/>
          <w:szCs w:val="26"/>
        </w:rPr>
        <w:sectPr w:rsidR="002B3DC2">
          <w:pgSz w:w="12240" w:h="15840"/>
          <w:pgMar w:top="0" w:right="320" w:bottom="0" w:left="1220" w:header="720" w:footer="720" w:gutter="0"/>
          <w:cols w:space="720"/>
        </w:sectPr>
      </w:pPr>
    </w:p>
    <w:p w:rsidR="002B3DC2" w:rsidRDefault="006B712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-5080</wp:posOffset>
                </wp:positionV>
                <wp:extent cx="47625" cy="10067925"/>
                <wp:effectExtent l="4445" t="4445" r="508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0067925"/>
                          <a:chOff x="1793" y="-8"/>
                          <a:chExt cx="75" cy="15855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860" y="0"/>
                            <a:ext cx="2" cy="15840"/>
                            <a:chOff x="1860" y="0"/>
                            <a:chExt cx="2" cy="1584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86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800" y="0"/>
                            <a:ext cx="2" cy="15840"/>
                            <a:chOff x="1800" y="0"/>
                            <a:chExt cx="2" cy="1584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80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9.6pt;margin-top:-.4pt;width:3.75pt;height:792.75pt;z-index:-6496;mso-position-horizontal-relative:page;mso-position-vertical-relative:page" coordorigin="1793,-8" coordsize="75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">
                <v:group id="Group 17" o:spid="_x0000_s1027" style="position:absolute;left:1860;width:2;height:15840" coordorigin="186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86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eSL8A&#10;AADbAAAADwAAAGRycy9kb3ducmV2LnhtbERPS4vCMBC+C/6HMMLeNFVwlWoUEdTd4/oAj2MztsVm&#10;UppYs/vrN4LgbT6+58yXwVSipcaVlhUMBwkI4szqknMFx8OmPwXhPLLGyjIp+CUHy0W3M8dU2wf/&#10;ULv3uYgh7FJUUHhfp1K6rCCDbmBr4shdbWPQR9jkUjf4iOGmkqMk+ZQGS44NBda0Lii77e9GweVv&#10;8p1I3FyyKe/w3J7ClkZBqY9eWM1AeAr+LX65v3ScP4bnL/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ER5IvwAAANsAAAAPAAAAAAAAAAAAAAAAAJgCAABkcnMvZG93bnJl&#10;di54bWxQSwUGAAAAAAQABAD1AAAAhAMAAAAA&#10;" path="m,l,15840e" filled="f">
                    <v:path arrowok="t" o:connecttype="custom" o:connectlocs="0,0;0,15840" o:connectangles="0,0"/>
                  </v:shape>
                </v:group>
                <v:group id="Group 15" o:spid="_x0000_s1029" style="position:absolute;left:1800;width:2;height:15840" coordorigin="180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80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lpL8A&#10;AADbAAAADwAAAGRycy9kb3ducmV2LnhtbERPS4vCMBC+C/6HMII3TfWgUo0igq4e1wd4HJuxLTaT&#10;0mRr9NdvFha8zcf3nMUqmEq01LjSsoLRMAFBnFldcq7gfNoOZiCcR9ZYWSYFL3KwWnY7C0y1ffI3&#10;tUefixjCLkUFhfd1KqXLCjLohrYmjtzdNgZ9hE0udYPPGG4qOU6SiTRYcmwosKZNQdnj+GMU3N7T&#10;QyJxe8tm/IXX9hJ2NA5K9XthPQfhKfiP+N+913H+FP5+iQfI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yWkvwAAANsAAAAPAAAAAAAAAAAAAAAAAJgCAABkcnMvZG93bnJl&#10;di54bWxQSwUGAAAAAAQABAD1AAAAhAMAAAAA&#10;" path="m,l,15840e" filled="f">
                    <v:path arrowok="t" o:connecttype="custom" o:connectlocs="0,0;0,158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0</wp:posOffset>
                </wp:positionV>
                <wp:extent cx="1270" cy="10058400"/>
                <wp:effectExtent l="11430" t="9525" r="635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1808" y="0"/>
                          <a:chExt cx="2" cy="1584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08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0.4pt;margin-top:0;width:.1pt;height:11in;z-index:1240;mso-position-horizontal-relative:page;mso-position-vertical-relative:page" coordorigin="11808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">
                <v:shape id="Freeform 13" o:spid="_x0000_s1027" style="position:absolute;left:11808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GPMEA&#10;AADbAAAADwAAAGRycy9kb3ducmV2LnhtbERPTWvCQBC9F/oflin01mzMoUp0FRGs9miq4HGSHZNg&#10;djZkt8m2v75bKPQ2j/c5q00wnRhpcK1lBbMkBUFcWd1yreD8sX9ZgHAeWWNnmRR8kYPN+vFhhbm2&#10;E59oLHwtYgi7HBU03ve5lK5qyKBLbE8cuZsdDPoIh1rqAacYbjqZpemrNNhybGiwp11D1b34NArK&#10;7/l7KnFfVgs+4HW8hDfKglLPT2G7BOEp+H/xn/uo4/wM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hjzBAAAA2wAAAA8AAAAAAAAAAAAAAAAAmAIAAGRycy9kb3du&#10;cmV2LnhtbFBLBQYAAAAABAAEAPUAAACGAwAAAAA=&#10;" path="m,l,15840e" filled="f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4390390</wp:posOffset>
                </wp:positionV>
                <wp:extent cx="386715" cy="20415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C2" w:rsidRDefault="006B7121">
                            <w:pPr>
                              <w:pStyle w:val="BodyText"/>
                              <w:spacing w:before="0" w:line="249" w:lineRule="auto"/>
                              <w:ind w:left="20" w:right="18" w:firstLine="144"/>
                            </w:pPr>
                            <w:r>
                              <w:rPr>
                                <w:w w:val="99"/>
                              </w:rPr>
                              <w:t>United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Court Northern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pt;margin-top:345.7pt;width:30.45pt;height:160.7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B3DC2" w:rsidRDefault="006B7121">
                      <w:pPr>
                        <w:pStyle w:val="BodyText"/>
                        <w:spacing w:before="0" w:line="249" w:lineRule="auto"/>
                        <w:ind w:left="20" w:right="18" w:firstLine="144"/>
                      </w:pPr>
                      <w:r>
                        <w:rPr>
                          <w:w w:val="99"/>
                        </w:rPr>
                        <w:t>United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States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Court Northern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DC2" w:rsidRDefault="006B7121">
      <w:pPr>
        <w:spacing w:before="69"/>
        <w:ind w:left="115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z w:val="24"/>
        </w:rPr>
        <w:t xml:space="preserve">Case 3:14-cv-04086-NC   Document 139   Filed 12/06/16 </w:t>
      </w:r>
      <w:r>
        <w:rPr>
          <w:rFonts w:ascii="Arial"/>
          <w:color w:val="0000FF"/>
          <w:spacing w:val="18"/>
          <w:sz w:val="24"/>
        </w:rPr>
        <w:t xml:space="preserve"> </w:t>
      </w:r>
      <w:r>
        <w:rPr>
          <w:rFonts w:ascii="Arial"/>
          <w:color w:val="0000FF"/>
          <w:sz w:val="24"/>
        </w:rPr>
        <w:t>Page 3 of 4</w:t>
      </w: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spacing w:before="8"/>
        <w:rPr>
          <w:rFonts w:ascii="Arial" w:eastAsia="Arial" w:hAnsi="Arial" w:cs="Arial"/>
          <w:sz w:val="23"/>
          <w:szCs w:val="23"/>
        </w:rPr>
      </w:pP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6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clear for the following four months that trial dates would </w:t>
      </w:r>
      <w:r>
        <w:rPr>
          <w:rFonts w:ascii="Times New Roman"/>
          <w:spacing w:val="-4"/>
          <w:position w:val="1"/>
          <w:sz w:val="26"/>
        </w:rPr>
        <w:t xml:space="preserve">be </w:t>
      </w:r>
      <w:r>
        <w:rPr>
          <w:rFonts w:ascii="Times New Roman"/>
          <w:position w:val="1"/>
          <w:sz w:val="26"/>
        </w:rPr>
        <w:t xml:space="preserve">reinstated </w:t>
      </w:r>
      <w:r>
        <w:rPr>
          <w:rFonts w:ascii="Times New Roman"/>
          <w:spacing w:val="-4"/>
          <w:position w:val="1"/>
          <w:sz w:val="26"/>
        </w:rPr>
        <w:t xml:space="preserve">if </w:t>
      </w:r>
      <w:r>
        <w:rPr>
          <w:rFonts w:ascii="Times New Roman"/>
          <w:position w:val="1"/>
          <w:sz w:val="26"/>
        </w:rPr>
        <w:t>a settlement</w:t>
      </w:r>
      <w:r>
        <w:rPr>
          <w:rFonts w:ascii="Times New Roman"/>
          <w:spacing w:val="-6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was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3"/>
          <w:sz w:val="26"/>
        </w:rPr>
        <w:t xml:space="preserve">not </w:t>
      </w:r>
      <w:r>
        <w:rPr>
          <w:rFonts w:ascii="Times New Roman"/>
          <w:sz w:val="26"/>
        </w:rPr>
        <w:t xml:space="preserve">promptly entered.  Under those circumstances, the Court finds </w:t>
      </w:r>
      <w:r>
        <w:rPr>
          <w:rFonts w:ascii="Times New Roman"/>
          <w:spacing w:val="-4"/>
          <w:sz w:val="26"/>
        </w:rPr>
        <w:t xml:space="preserve">it </w:t>
      </w:r>
      <w:r>
        <w:rPr>
          <w:rFonts w:ascii="Times New Roman"/>
          <w:sz w:val="26"/>
        </w:rPr>
        <w:t>reasonable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that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plaintiffs’ counsel continued to prepare for trial after January and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even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until April when</w:t>
      </w:r>
      <w:r>
        <w:rPr>
          <w:rFonts w:ascii="Times New Roman" w:eastAsia="Times New Roman" w:hAnsi="Times New Roman" w:cs="Times New Roman"/>
          <w:spacing w:val="-4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a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final settlement was entered </w:t>
      </w:r>
      <w:r>
        <w:rPr>
          <w:rFonts w:ascii="Times New Roman"/>
          <w:spacing w:val="3"/>
          <w:position w:val="1"/>
          <w:sz w:val="26"/>
        </w:rPr>
        <w:t xml:space="preserve">on </w:t>
      </w:r>
      <w:r>
        <w:rPr>
          <w:rFonts w:ascii="Times New Roman"/>
          <w:position w:val="1"/>
          <w:sz w:val="26"/>
        </w:rPr>
        <w:t xml:space="preserve">the docket. Considering </w:t>
      </w:r>
      <w:r>
        <w:rPr>
          <w:rFonts w:ascii="Times New Roman"/>
          <w:spacing w:val="2"/>
          <w:position w:val="1"/>
          <w:sz w:val="26"/>
        </w:rPr>
        <w:t xml:space="preserve">all </w:t>
      </w:r>
      <w:r>
        <w:rPr>
          <w:rFonts w:ascii="Times New Roman"/>
          <w:position w:val="1"/>
          <w:sz w:val="26"/>
        </w:rPr>
        <w:t>arguments, the</w:t>
      </w:r>
      <w:r>
        <w:rPr>
          <w:rFonts w:ascii="Times New Roman"/>
          <w:spacing w:val="17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Court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concludes that plaintiffs’ request for fees and costs are reasonable and GRANTS</w:t>
      </w:r>
      <w:r>
        <w:rPr>
          <w:rFonts w:ascii="Times New Roman" w:eastAsia="Times New Roman" w:hAnsi="Times New Roman" w:cs="Times New Roman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the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3"/>
          <w:position w:val="1"/>
          <w:sz w:val="26"/>
        </w:rPr>
        <w:t>motion.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1516"/>
        </w:tabs>
        <w:spacing w:before="173"/>
        <w:ind w:left="1515" w:hanging="126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In addition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reasonable attorneys’ fees, plaintiffs request a multiplier of 2.0</w:t>
      </w:r>
      <w:r>
        <w:rPr>
          <w:rFonts w:ascii="Times New Roman" w:eastAsia="Times New Roman" w:hAnsi="Times New Roman" w:cs="Times New Roman"/>
          <w:spacing w:val="-4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under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ind w:left="795" w:hanging="54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California law.  A multiplier </w:t>
      </w:r>
      <w:r>
        <w:rPr>
          <w:rFonts w:ascii="Times New Roman"/>
          <w:spacing w:val="-4"/>
          <w:sz w:val="26"/>
        </w:rPr>
        <w:t xml:space="preserve">is </w:t>
      </w:r>
      <w:r>
        <w:rPr>
          <w:rFonts w:ascii="Times New Roman"/>
          <w:sz w:val="26"/>
        </w:rPr>
        <w:t xml:space="preserve">permitted under California </w:t>
      </w:r>
      <w:r>
        <w:rPr>
          <w:rFonts w:ascii="Times New Roman"/>
          <w:spacing w:val="-3"/>
          <w:sz w:val="26"/>
        </w:rPr>
        <w:t xml:space="preserve">law </w:t>
      </w:r>
      <w:r>
        <w:rPr>
          <w:rFonts w:ascii="Times New Roman"/>
          <w:spacing w:val="3"/>
          <w:sz w:val="26"/>
        </w:rPr>
        <w:t xml:space="preserve">to </w:t>
      </w:r>
      <w:r>
        <w:rPr>
          <w:rFonts w:ascii="Times New Roman"/>
          <w:sz w:val="26"/>
        </w:rPr>
        <w:t>allow pla</w:t>
      </w:r>
      <w:r>
        <w:rPr>
          <w:rFonts w:ascii="Times New Roman"/>
          <w:sz w:val="26"/>
        </w:rPr>
        <w:t>intiffs to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4"/>
          <w:sz w:val="26"/>
        </w:rPr>
        <w:t>be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54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compensated for the real market value of their work, which includes a certain amount</w:t>
      </w:r>
      <w:r>
        <w:rPr>
          <w:rFonts w:ascii="Times New Roman"/>
          <w:spacing w:val="-25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of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risk absorbed by counsel when working </w:t>
      </w:r>
      <w:r>
        <w:rPr>
          <w:rFonts w:ascii="Times New Roman"/>
          <w:spacing w:val="3"/>
          <w:position w:val="1"/>
          <w:sz w:val="26"/>
        </w:rPr>
        <w:t xml:space="preserve">on </w:t>
      </w:r>
      <w:r>
        <w:rPr>
          <w:rFonts w:ascii="Times New Roman"/>
          <w:position w:val="1"/>
          <w:sz w:val="26"/>
        </w:rPr>
        <w:t xml:space="preserve">contingency.  </w:t>
      </w:r>
      <w:r>
        <w:rPr>
          <w:rFonts w:ascii="Times New Roman"/>
          <w:i/>
          <w:position w:val="1"/>
          <w:sz w:val="26"/>
        </w:rPr>
        <w:t>See Ketchum v. Moses</w:t>
      </w:r>
      <w:r>
        <w:rPr>
          <w:rFonts w:ascii="Times New Roman"/>
          <w:position w:val="1"/>
          <w:sz w:val="26"/>
        </w:rPr>
        <w:t>, 24</w:t>
      </w:r>
      <w:r>
        <w:rPr>
          <w:rFonts w:ascii="Times New Roman"/>
          <w:spacing w:val="-35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Cal.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4th 1122, 1136 (2001) (“The experience of the marketplace indicates that</w:t>
      </w:r>
      <w:r>
        <w:rPr>
          <w:rFonts w:ascii="Times New Roman" w:eastAsia="Times New Roman" w:hAnsi="Times New Roman" w:cs="Times New Roman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lawyers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generally will </w:t>
      </w:r>
      <w:r>
        <w:rPr>
          <w:rFonts w:ascii="Times New Roman"/>
          <w:spacing w:val="-3"/>
          <w:position w:val="1"/>
          <w:sz w:val="26"/>
        </w:rPr>
        <w:t xml:space="preserve">not </w:t>
      </w:r>
      <w:r>
        <w:rPr>
          <w:rFonts w:ascii="Times New Roman"/>
          <w:position w:val="1"/>
          <w:sz w:val="26"/>
        </w:rPr>
        <w:t xml:space="preserve">provide legal representation </w:t>
      </w:r>
      <w:r>
        <w:rPr>
          <w:rFonts w:ascii="Times New Roman"/>
          <w:spacing w:val="3"/>
          <w:position w:val="1"/>
          <w:sz w:val="26"/>
        </w:rPr>
        <w:t xml:space="preserve">on </w:t>
      </w:r>
      <w:r>
        <w:rPr>
          <w:rFonts w:ascii="Times New Roman"/>
          <w:position w:val="1"/>
          <w:sz w:val="26"/>
        </w:rPr>
        <w:t>a contingent basis unless they receive</w:t>
      </w:r>
      <w:r>
        <w:rPr>
          <w:rFonts w:ascii="Times New Roman"/>
          <w:spacing w:val="-24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a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premium for taking that</w:t>
      </w:r>
      <w:r>
        <w:rPr>
          <w:rFonts w:ascii="Times New Roman" w:eastAsia="Times New Roman" w:hAnsi="Times New Roman" w:cs="Times New Roman"/>
          <w:spacing w:val="-1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risk.”).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1516"/>
        </w:tabs>
        <w:spacing w:before="176"/>
        <w:ind w:left="1515" w:hanging="139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Court considers the most analogous case cited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by the parties: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Nat’l Fed’n of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position w:val="1"/>
          <w:sz w:val="26"/>
        </w:rPr>
        <w:t>Blind v. Target Corp.</w:t>
      </w:r>
      <w:r>
        <w:rPr>
          <w:rFonts w:ascii="Times New Roman"/>
          <w:position w:val="1"/>
          <w:sz w:val="26"/>
        </w:rPr>
        <w:t xml:space="preserve">, No. 06-cv-01802 MHP, 2009 </w:t>
      </w:r>
      <w:r>
        <w:rPr>
          <w:rFonts w:ascii="Times New Roman"/>
          <w:spacing w:val="-4"/>
          <w:position w:val="1"/>
          <w:sz w:val="26"/>
        </w:rPr>
        <w:t xml:space="preserve">WL </w:t>
      </w:r>
      <w:r>
        <w:rPr>
          <w:rFonts w:ascii="Times New Roman"/>
          <w:position w:val="1"/>
          <w:sz w:val="26"/>
        </w:rPr>
        <w:t>2390261 (N.D. Cal. Aug.</w:t>
      </w:r>
      <w:r>
        <w:rPr>
          <w:rFonts w:ascii="Times New Roman"/>
          <w:spacing w:val="-6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3,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2009).  In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</w:rPr>
        <w:t>Target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, plaintiffs sought </w:t>
      </w:r>
      <w:r>
        <w:rPr>
          <w:rFonts w:ascii="Times New Roman" w:eastAsia="Times New Roman" w:hAnsi="Times New Roman" w:cs="Times New Roman"/>
          <w:spacing w:val="3"/>
          <w:position w:val="1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make Target’s online platform accessible to</w:t>
      </w:r>
      <w:r>
        <w:rPr>
          <w:rFonts w:ascii="Times New Roman" w:eastAsia="Times New Roman" w:hAnsi="Times New Roman" w:cs="Times New Roman"/>
          <w:spacing w:val="-34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blind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web users.  </w:t>
      </w:r>
      <w:r>
        <w:rPr>
          <w:rFonts w:ascii="Times New Roman"/>
          <w:i/>
          <w:spacing w:val="2"/>
          <w:sz w:val="26"/>
        </w:rPr>
        <w:t xml:space="preserve">Id. </w:t>
      </w:r>
      <w:r>
        <w:rPr>
          <w:rFonts w:ascii="Times New Roman"/>
          <w:sz w:val="26"/>
        </w:rPr>
        <w:t xml:space="preserve">at *1.  There, Judge </w:t>
      </w:r>
      <w:r>
        <w:rPr>
          <w:rFonts w:ascii="Times New Roman"/>
          <w:spacing w:val="2"/>
          <w:sz w:val="26"/>
        </w:rPr>
        <w:t xml:space="preserve">Patel </w:t>
      </w:r>
      <w:r>
        <w:rPr>
          <w:rFonts w:ascii="Times New Roman"/>
          <w:sz w:val="26"/>
        </w:rPr>
        <w:t>found that a 1.65 multiplier was appropriate in</w:t>
      </w:r>
      <w:r>
        <w:rPr>
          <w:rFonts w:ascii="Times New Roman"/>
          <w:spacing w:val="-45"/>
          <w:sz w:val="26"/>
        </w:rPr>
        <w:t xml:space="preserve"> </w:t>
      </w:r>
      <w:r>
        <w:rPr>
          <w:rFonts w:ascii="Times New Roman"/>
          <w:sz w:val="26"/>
        </w:rPr>
        <w:t>a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case with significant motion practice, including contested motions to dismiss,</w:t>
      </w:r>
      <w:r>
        <w:rPr>
          <w:rFonts w:ascii="Times New Roman"/>
          <w:spacing w:val="-32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for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preliminary injunction, class certification, and summary judgment.  </w:t>
      </w:r>
      <w:r>
        <w:rPr>
          <w:rFonts w:ascii="Times New Roman"/>
          <w:i/>
          <w:spacing w:val="2"/>
          <w:position w:val="1"/>
          <w:sz w:val="26"/>
        </w:rPr>
        <w:t xml:space="preserve">Id. </w:t>
      </w:r>
      <w:r>
        <w:rPr>
          <w:rFonts w:ascii="Times New Roman"/>
          <w:position w:val="1"/>
          <w:sz w:val="26"/>
        </w:rPr>
        <w:t>at</w:t>
      </w:r>
      <w:r>
        <w:rPr>
          <w:rFonts w:ascii="Times New Roman"/>
          <w:spacing w:val="-33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*9.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1516"/>
        </w:tabs>
        <w:spacing w:before="176"/>
        <w:ind w:left="1515" w:hanging="139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 this case, the Court finds that plaintiffs’ sought to enhance Uber’s policies</w:t>
      </w:r>
      <w:r>
        <w:rPr>
          <w:rFonts w:ascii="Times New Roman" w:eastAsia="Times New Roman" w:hAnsi="Times New Roman" w:cs="Times New Roman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protect blind riders, which </w:t>
      </w:r>
      <w:r>
        <w:rPr>
          <w:rFonts w:ascii="Times New Roman"/>
          <w:spacing w:val="2"/>
          <w:position w:val="1"/>
          <w:sz w:val="26"/>
        </w:rPr>
        <w:t xml:space="preserve">can </w:t>
      </w:r>
      <w:r>
        <w:rPr>
          <w:rFonts w:ascii="Times New Roman"/>
          <w:position w:val="1"/>
          <w:sz w:val="26"/>
        </w:rPr>
        <w:t>provide a model for other businesses in the</w:t>
      </w:r>
      <w:r>
        <w:rPr>
          <w:rFonts w:ascii="Times New Roman"/>
          <w:spacing w:val="-34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sharing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economy.  Additionally, plaintiffs faced a significant hurdle in overcoming the motion</w:t>
      </w:r>
      <w:r>
        <w:rPr>
          <w:rFonts w:ascii="Times New Roman"/>
          <w:spacing w:val="-31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</w:t>
      </w:r>
      <w:r>
        <w:rPr>
          <w:rFonts w:ascii="Times New Roman"/>
          <w:position w:val="1"/>
          <w:sz w:val="26"/>
        </w:rPr>
        <w:t>o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dismiss, and took </w:t>
      </w:r>
      <w:r>
        <w:rPr>
          <w:rFonts w:ascii="Times New Roman"/>
          <w:spacing w:val="3"/>
          <w:sz w:val="26"/>
        </w:rPr>
        <w:t xml:space="preserve">on </w:t>
      </w:r>
      <w:r>
        <w:rPr>
          <w:rFonts w:ascii="Times New Roman"/>
          <w:sz w:val="26"/>
        </w:rPr>
        <w:t>the risk associated with raising novel legal issues in complex areas</w:t>
      </w:r>
      <w:r>
        <w:rPr>
          <w:rFonts w:ascii="Times New Roman"/>
          <w:spacing w:val="-41"/>
          <w:sz w:val="26"/>
        </w:rPr>
        <w:t xml:space="preserve"> </w:t>
      </w:r>
      <w:r>
        <w:rPr>
          <w:rFonts w:ascii="Times New Roman"/>
          <w:sz w:val="26"/>
        </w:rPr>
        <w:t>of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jurisdictional, employment, and discrimination law.  Thus, the Court finds that here,</w:t>
      </w:r>
      <w:r>
        <w:rPr>
          <w:rFonts w:ascii="Times New Roman"/>
          <w:spacing w:val="-33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a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3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multiplier of 1.5 </w:t>
      </w:r>
      <w:r>
        <w:rPr>
          <w:rFonts w:ascii="Times New Roman"/>
          <w:spacing w:val="-4"/>
          <w:position w:val="1"/>
          <w:sz w:val="26"/>
        </w:rPr>
        <w:t xml:space="preserve">is </w:t>
      </w:r>
      <w:r>
        <w:rPr>
          <w:rFonts w:ascii="Times New Roman"/>
          <w:position w:val="1"/>
          <w:sz w:val="26"/>
        </w:rPr>
        <w:t>appropriate to fully award plaintiffs for the fair m</w:t>
      </w:r>
      <w:r>
        <w:rPr>
          <w:rFonts w:ascii="Times New Roman"/>
          <w:position w:val="1"/>
          <w:sz w:val="26"/>
        </w:rPr>
        <w:t>arket value of</w:t>
      </w:r>
      <w:r>
        <w:rPr>
          <w:rFonts w:ascii="Times New Roman"/>
          <w:spacing w:val="-17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their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</w:tabs>
        <w:spacing w:before="176"/>
        <w:ind w:left="795" w:hanging="67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 xml:space="preserve">work in taking </w:t>
      </w:r>
      <w:r>
        <w:rPr>
          <w:rFonts w:ascii="Times New Roman"/>
          <w:spacing w:val="3"/>
          <w:sz w:val="26"/>
        </w:rPr>
        <w:t xml:space="preserve">on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case.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1516"/>
        </w:tabs>
        <w:spacing w:before="173"/>
        <w:ind w:left="1515" w:hanging="139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 xml:space="preserve">Plaintiffs must submit </w:t>
      </w:r>
      <w:r>
        <w:rPr>
          <w:rFonts w:ascii="Times New Roman"/>
          <w:spacing w:val="3"/>
          <w:position w:val="1"/>
          <w:sz w:val="26"/>
        </w:rPr>
        <w:t xml:space="preserve">an </w:t>
      </w:r>
      <w:r>
        <w:rPr>
          <w:rFonts w:ascii="Times New Roman"/>
          <w:position w:val="1"/>
          <w:sz w:val="26"/>
        </w:rPr>
        <w:t xml:space="preserve">updated proposed order as to the requested fees </w:t>
      </w:r>
      <w:r>
        <w:rPr>
          <w:rFonts w:ascii="Times New Roman"/>
          <w:spacing w:val="-3"/>
          <w:position w:val="1"/>
          <w:sz w:val="26"/>
        </w:rPr>
        <w:t>and</w:t>
      </w:r>
      <w:r>
        <w:rPr>
          <w:rFonts w:ascii="Times New Roman"/>
          <w:spacing w:val="-30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costs</w:t>
      </w:r>
    </w:p>
    <w:p w:rsidR="002B3DC2" w:rsidRDefault="006B7121">
      <w:pPr>
        <w:pStyle w:val="ListParagraph"/>
        <w:numPr>
          <w:ilvl w:val="1"/>
          <w:numId w:val="2"/>
        </w:numPr>
        <w:tabs>
          <w:tab w:val="left" w:pos="796"/>
          <w:tab w:val="right" w:pos="5123"/>
        </w:tabs>
        <w:spacing w:before="180" w:line="338" w:lineRule="auto"/>
        <w:ind w:right="1773" w:hanging="67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for the Court’s signature in accordance with this order by December </w:t>
      </w:r>
      <w:r>
        <w:rPr>
          <w:rFonts w:ascii="Times New Roman" w:eastAsia="Times New Roman" w:hAnsi="Times New Roman" w:cs="Times New Roman"/>
          <w:spacing w:val="2"/>
          <w:position w:val="1"/>
          <w:sz w:val="26"/>
          <w:szCs w:val="26"/>
        </w:rPr>
        <w:t>12,</w:t>
      </w:r>
      <w:r>
        <w:rPr>
          <w:rFonts w:ascii="Times New Roman" w:eastAsia="Times New Roman" w:hAnsi="Times New Roman" w:cs="Times New Roman"/>
          <w:spacing w:val="-23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2016. </w:t>
      </w:r>
      <w:r>
        <w:rPr>
          <w:rFonts w:ascii="Times New Roman" w:eastAsia="Times New Roman" w:hAnsi="Times New Roman" w:cs="Times New Roman"/>
          <w:sz w:val="26"/>
          <w:szCs w:val="26"/>
        </w:rPr>
        <w:t>Case No.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</w:rPr>
          <w:t>14-cv-04086</w:t>
        </w:r>
        <w:r>
          <w:rPr>
            <w:rFonts w:ascii="Times New Roman" w:eastAsia="Times New Roman" w:hAnsi="Times New Roman" w:cs="Times New Roman"/>
            <w:spacing w:val="-2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NC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</w:p>
    <w:p w:rsidR="002B3DC2" w:rsidRDefault="002B3DC2">
      <w:pPr>
        <w:spacing w:line="338" w:lineRule="auto"/>
        <w:rPr>
          <w:rFonts w:ascii="Times New Roman" w:eastAsia="Times New Roman" w:hAnsi="Times New Roman" w:cs="Times New Roman"/>
          <w:sz w:val="26"/>
          <w:szCs w:val="26"/>
        </w:rPr>
        <w:sectPr w:rsidR="002B3DC2">
          <w:pgSz w:w="12240" w:h="15840"/>
          <w:pgMar w:top="0" w:right="320" w:bottom="0" w:left="1220" w:header="720" w:footer="720" w:gutter="0"/>
          <w:cols w:space="720"/>
        </w:sectPr>
      </w:pPr>
    </w:p>
    <w:p w:rsidR="002B3DC2" w:rsidRDefault="006B712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-5080</wp:posOffset>
                </wp:positionV>
                <wp:extent cx="47625" cy="10067925"/>
                <wp:effectExtent l="4445" t="4445" r="508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0067925"/>
                          <a:chOff x="1793" y="-8"/>
                          <a:chExt cx="75" cy="15855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860" y="0"/>
                            <a:ext cx="2" cy="15840"/>
                            <a:chOff x="1860" y="0"/>
                            <a:chExt cx="2" cy="1584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86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800" y="0"/>
                            <a:ext cx="2" cy="15840"/>
                            <a:chOff x="1800" y="0"/>
                            <a:chExt cx="2" cy="1584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9.6pt;margin-top:-.4pt;width:3.75pt;height:792.75pt;z-index:-6424;mso-position-horizontal-relative:page;mso-position-vertical-relative:page" coordorigin="1793,-8" coordsize="75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">
                <v:group id="Group 9" o:spid="_x0000_s1027" style="position:absolute;left:1860;width:2;height:15840" coordorigin="186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86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hAcIA&#10;AADaAAAADwAAAGRycy9kb3ducmV2LnhtbESPQWvCQBSE74L/YXkFb7qphxrSrFIK2npsVOjxJftM&#10;gtm3IbuNq7++Wyh4HGbmGybfBNOJkQbXWlbwvEhAEFdWt1wrOB628xSE88gaO8uk4EYONuvpJMdM&#10;2yt/0Vj4WkQIuwwVNN73mZSuasigW9ieOHpnOxj0UQ611ANeI9x0cpkkL9Jgy3GhwZ7eG6ouxY9R&#10;UN5X+0TitqxS/sDv8RR2tAxKzZ7C2ysIT8E/wv/tT61gBX9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yEBwgAAANoAAAAPAAAAAAAAAAAAAAAAAJgCAABkcnMvZG93&#10;bnJldi54bWxQSwUGAAAAAAQABAD1AAAAhwMAAAAA&#10;" path="m,l,15840e" filled="f">
                    <v:path arrowok="t" o:connecttype="custom" o:connectlocs="0,0;0,15840" o:connectangles="0,0"/>
                  </v:shape>
                </v:group>
                <v:group id="Group 7" o:spid="_x0000_s1029" style="position:absolute;left:1800;width:2;height:15840" coordorigin="180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80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Q6MIA&#10;AADaAAAADwAAAGRycy9kb3ducmV2LnhtbESPQWvCQBSE74L/YXlCb82mHto0dZUiaPVo2kKPL9ln&#10;Esy+DdltXP31XaHgcZiZb5jFKphOjDS41rKCpyQFQVxZ3XKt4Otz85iBcB5ZY2eZFFzIwWo5nSww&#10;1/bMBxoLX4sIYZejgsb7PpfSVQ0ZdIntiaN3tINBH+VQSz3gOcJNJ+dp+iwNthwXGuxp3VB1Kn6N&#10;gvL6sk8lbsoq4w/8Gb/DluZBqYdZeH8D4Sn4e/i/vdMKXuF2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BDowgAAANoAAAAPAAAAAAAAAAAAAAAAAJgCAABkcnMvZG93&#10;bnJldi54bWxQSwUGAAAAAAQABAD1AAAAhwMAAAAA&#10;" path="m,l,15840e" filled="f">
                    <v:path arrowok="t" o:connecttype="custom" o:connectlocs="0,0;0,158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0</wp:posOffset>
                </wp:positionV>
                <wp:extent cx="1270" cy="10058400"/>
                <wp:effectExtent l="11430" t="9525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1808" y="0"/>
                          <a:chExt cx="2" cy="158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808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90.4pt;margin-top:0;width:.1pt;height:11in;z-index:1312;mso-position-horizontal-relative:page;mso-position-vertical-relative:page" coordorigin="11808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">
                <v:shape id="Freeform 5" o:spid="_x0000_s1027" style="position:absolute;left:11808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/dsEA&#10;AADaAAAADwAAAGRycy9kb3ducmV2LnhtbESPT4vCMBTE74LfITxhb5oqsko1igjq7nH9Ax6fzbMt&#10;Ni+liTW7n34jCB6HmfkNM18GU4mWGldaVjAcJCCIM6tLzhUcD5v+FITzyBory6TglxwsF93OHFNt&#10;H/xD7d7nIkLYpaig8L5OpXRZQQbdwNbE0bvaxqCPssmlbvAR4aaSoyT5lAZLjgsF1rQuKLvt70bB&#10;5W/ynUjcXLIp7/DcnsKWRkGpj15YzUB4Cv4dfrW/tIIxPK/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v3bBAAAA2gAAAA8AAAAAAAAAAAAAAAAAmAIAAGRycy9kb3du&#10;cmV2LnhtbFBLBQYAAAAABAAEAPUAAACGAwAAAAA=&#10;" path="m,l,15840e" filled="f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4390390</wp:posOffset>
                </wp:positionV>
                <wp:extent cx="386715" cy="2041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C2" w:rsidRDefault="006B7121">
                            <w:pPr>
                              <w:pStyle w:val="BodyText"/>
                              <w:spacing w:before="0" w:line="249" w:lineRule="auto"/>
                              <w:ind w:left="20" w:right="18" w:firstLine="144"/>
                            </w:pPr>
                            <w:r>
                              <w:rPr>
                                <w:w w:val="99"/>
                              </w:rPr>
                              <w:t>United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States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Court Northern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District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California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6pt;margin-top:345.7pt;width:30.45pt;height:160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Qjrw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2B3DC2" w:rsidRDefault="006B7121">
                      <w:pPr>
                        <w:pStyle w:val="BodyText"/>
                        <w:spacing w:before="0" w:line="249" w:lineRule="auto"/>
                        <w:ind w:left="20" w:right="18" w:firstLine="144"/>
                      </w:pPr>
                      <w:r>
                        <w:rPr>
                          <w:w w:val="99"/>
                        </w:rPr>
                        <w:t>United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States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Court Northern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District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3DC2" w:rsidRDefault="006B7121">
      <w:pPr>
        <w:spacing w:before="69"/>
        <w:ind w:left="115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z w:val="24"/>
        </w:rPr>
        <w:t xml:space="preserve">Case 3:14-cv-04086-NC   Document 139   Filed 12/06/16 </w:t>
      </w:r>
      <w:r>
        <w:rPr>
          <w:rFonts w:ascii="Arial"/>
          <w:color w:val="0000FF"/>
          <w:spacing w:val="18"/>
          <w:sz w:val="24"/>
        </w:rPr>
        <w:t xml:space="preserve"> </w:t>
      </w:r>
      <w:r>
        <w:rPr>
          <w:rFonts w:ascii="Arial"/>
          <w:color w:val="0000FF"/>
          <w:sz w:val="24"/>
        </w:rPr>
        <w:t>Page 4 of 4</w:t>
      </w: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rPr>
          <w:rFonts w:ascii="Arial" w:eastAsia="Arial" w:hAnsi="Arial" w:cs="Arial"/>
          <w:sz w:val="20"/>
          <w:szCs w:val="20"/>
        </w:rPr>
      </w:pPr>
    </w:p>
    <w:p w:rsidR="002B3DC2" w:rsidRDefault="002B3DC2">
      <w:pPr>
        <w:spacing w:before="3"/>
        <w:rPr>
          <w:rFonts w:ascii="Arial" w:eastAsia="Arial" w:hAnsi="Arial" w:cs="Arial"/>
          <w:sz w:val="24"/>
          <w:szCs w:val="24"/>
        </w:rPr>
      </w:pPr>
    </w:p>
    <w:p w:rsidR="002B3DC2" w:rsidRDefault="006B7121">
      <w:pPr>
        <w:pStyle w:val="BodyText"/>
        <w:spacing w:before="66"/>
        <w:ind w:right="10170"/>
        <w:jc w:val="center"/>
      </w:pPr>
      <w:r>
        <w:t>1</w:t>
      </w:r>
    </w:p>
    <w:p w:rsidR="002B3DC2" w:rsidRDefault="006B7121">
      <w:pPr>
        <w:pStyle w:val="Heading1"/>
        <w:tabs>
          <w:tab w:val="left" w:pos="1515"/>
        </w:tabs>
        <w:spacing w:before="176"/>
        <w:ind w:left="248" w:firstLine="0"/>
        <w:rPr>
          <w:b w:val="0"/>
          <w:bCs w:val="0"/>
        </w:rPr>
      </w:pPr>
      <w:r>
        <w:rPr>
          <w:b w:val="0"/>
          <w:w w:val="95"/>
        </w:rPr>
        <w:t>2</w:t>
      </w:r>
      <w:r>
        <w:rPr>
          <w:b w:val="0"/>
          <w:w w:val="95"/>
        </w:rPr>
        <w:tab/>
      </w:r>
      <w:r>
        <w:t>IT IS SO</w:t>
      </w:r>
      <w:r>
        <w:rPr>
          <w:spacing w:val="-11"/>
        </w:rPr>
        <w:t xml:space="preserve"> </w:t>
      </w:r>
      <w:r>
        <w:t>ORDERED.</w:t>
      </w:r>
    </w:p>
    <w:p w:rsidR="002B3DC2" w:rsidRDefault="006B7121">
      <w:pPr>
        <w:pStyle w:val="BodyText"/>
        <w:spacing w:before="183"/>
        <w:ind w:right="10170"/>
        <w:jc w:val="center"/>
      </w:pPr>
      <w:r>
        <w:rPr>
          <w:noProof/>
        </w:rPr>
        <w:drawing>
          <wp:anchor distT="0" distB="0" distL="114300" distR="114300" simplePos="0" relativeHeight="503310104" behindDoc="1" locked="0" layoutInCell="1" allowOverlap="1">
            <wp:simplePos x="0" y="0"/>
            <wp:positionH relativeFrom="page">
              <wp:posOffset>4622800</wp:posOffset>
            </wp:positionH>
            <wp:positionV relativeFrom="paragraph">
              <wp:posOffset>314325</wp:posOffset>
            </wp:positionV>
            <wp:extent cx="1844040" cy="320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</w:p>
    <w:p w:rsidR="002B3DC2" w:rsidRDefault="006B7121">
      <w:pPr>
        <w:pStyle w:val="ListParagraph"/>
        <w:numPr>
          <w:ilvl w:val="0"/>
          <w:numId w:val="1"/>
        </w:numPr>
        <w:tabs>
          <w:tab w:val="left" w:pos="796"/>
          <w:tab w:val="left" w:pos="5116"/>
          <w:tab w:val="left" w:pos="9918"/>
        </w:tabs>
        <w:spacing w:before="173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position w:val="1"/>
          <w:sz w:val="26"/>
        </w:rPr>
        <w:t>Dated:  December 6,</w:t>
      </w:r>
      <w:r>
        <w:rPr>
          <w:rFonts w:ascii="Times New Roman"/>
          <w:spacing w:val="-11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2016</w:t>
      </w:r>
      <w:r>
        <w:rPr>
          <w:rFonts w:ascii="Times New Roman"/>
          <w:position w:val="1"/>
          <w:sz w:val="26"/>
        </w:rPr>
        <w:tab/>
      </w:r>
      <w:r>
        <w:rPr>
          <w:rFonts w:ascii="Times New Roman"/>
          <w:w w:val="99"/>
          <w:position w:val="1"/>
          <w:sz w:val="26"/>
          <w:u w:val="single" w:color="000000"/>
        </w:rPr>
        <w:t xml:space="preserve"> </w:t>
      </w:r>
      <w:r>
        <w:rPr>
          <w:rFonts w:ascii="Times New Roman"/>
          <w:position w:val="1"/>
          <w:sz w:val="26"/>
          <w:u w:val="single" w:color="000000"/>
        </w:rPr>
        <w:tab/>
      </w:r>
    </w:p>
    <w:p w:rsidR="002B3DC2" w:rsidRDefault="006B7121">
      <w:pPr>
        <w:pStyle w:val="BodyText"/>
        <w:spacing w:before="0" w:line="238" w:lineRule="exact"/>
        <w:ind w:left="5836"/>
      </w:pPr>
      <w:r>
        <w:t>NATHANAEL M.</w:t>
      </w:r>
      <w:r>
        <w:rPr>
          <w:spacing w:val="-15"/>
        </w:rPr>
        <w:t xml:space="preserve"> </w:t>
      </w:r>
      <w:r>
        <w:t>COUSINS</w:t>
      </w:r>
    </w:p>
    <w:p w:rsidR="002B3DC2" w:rsidRDefault="006B7121">
      <w:pPr>
        <w:pStyle w:val="ListParagraph"/>
        <w:numPr>
          <w:ilvl w:val="0"/>
          <w:numId w:val="1"/>
        </w:numPr>
        <w:tabs>
          <w:tab w:val="left" w:pos="5837"/>
        </w:tabs>
        <w:spacing w:line="271" w:lineRule="exact"/>
        <w:ind w:left="5836" w:hanging="558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United States Magistrate</w:t>
      </w:r>
      <w:r>
        <w:rPr>
          <w:rFonts w:ascii="Times New Roman"/>
          <w:spacing w:val="-16"/>
          <w:sz w:val="26"/>
        </w:rPr>
        <w:t xml:space="preserve"> </w:t>
      </w:r>
      <w:r>
        <w:rPr>
          <w:rFonts w:ascii="Times New Roman"/>
          <w:sz w:val="26"/>
        </w:rPr>
        <w:t>Judge</w:t>
      </w:r>
    </w:p>
    <w:p w:rsidR="002B3DC2" w:rsidRDefault="006B7121">
      <w:pPr>
        <w:pStyle w:val="BodyText"/>
        <w:spacing w:before="162"/>
        <w:ind w:right="10170"/>
        <w:jc w:val="center"/>
      </w:pPr>
      <w:r>
        <w:t>6</w:t>
      </w:r>
    </w:p>
    <w:p w:rsidR="002B3DC2" w:rsidRDefault="006B7121">
      <w:pPr>
        <w:pStyle w:val="BodyText"/>
        <w:spacing w:before="183"/>
        <w:ind w:right="10170"/>
        <w:jc w:val="center"/>
      </w:pPr>
      <w:r>
        <w:t>7</w:t>
      </w:r>
    </w:p>
    <w:p w:rsidR="002B3DC2" w:rsidRDefault="006B7121">
      <w:pPr>
        <w:pStyle w:val="BodyText"/>
        <w:spacing w:before="176"/>
        <w:ind w:right="10170"/>
        <w:jc w:val="center"/>
      </w:pPr>
      <w:r>
        <w:t>8</w:t>
      </w:r>
    </w:p>
    <w:p w:rsidR="002B3DC2" w:rsidRDefault="006B7121">
      <w:pPr>
        <w:pStyle w:val="BodyText"/>
        <w:spacing w:before="183"/>
        <w:ind w:right="10170"/>
        <w:jc w:val="center"/>
      </w:pPr>
      <w:r>
        <w:t>9</w:t>
      </w:r>
    </w:p>
    <w:p w:rsidR="002B3DC2" w:rsidRDefault="006B7121">
      <w:pPr>
        <w:pStyle w:val="BodyText"/>
        <w:spacing w:before="183"/>
        <w:ind w:right="10300"/>
        <w:jc w:val="center"/>
      </w:pPr>
      <w:r>
        <w:t>10</w:t>
      </w:r>
    </w:p>
    <w:p w:rsidR="002B3DC2" w:rsidRDefault="006B7121">
      <w:pPr>
        <w:pStyle w:val="BodyText"/>
        <w:spacing w:before="176"/>
        <w:ind w:right="10300"/>
        <w:jc w:val="center"/>
      </w:pPr>
      <w:r>
        <w:t>11</w:t>
      </w:r>
    </w:p>
    <w:p w:rsidR="002B3DC2" w:rsidRDefault="006B7121">
      <w:pPr>
        <w:pStyle w:val="BodyText"/>
        <w:spacing w:before="183"/>
        <w:ind w:right="10300"/>
        <w:jc w:val="center"/>
      </w:pPr>
      <w:r>
        <w:t>12</w:t>
      </w:r>
    </w:p>
    <w:p w:rsidR="002B3DC2" w:rsidRDefault="006B7121">
      <w:pPr>
        <w:pStyle w:val="BodyText"/>
        <w:spacing w:before="183"/>
        <w:ind w:right="10300"/>
        <w:jc w:val="center"/>
      </w:pPr>
      <w:r>
        <w:t>13</w:t>
      </w:r>
    </w:p>
    <w:p w:rsidR="002B3DC2" w:rsidRDefault="006B7121">
      <w:pPr>
        <w:pStyle w:val="BodyText"/>
        <w:spacing w:before="176"/>
        <w:ind w:right="10300"/>
        <w:jc w:val="center"/>
      </w:pPr>
      <w:r>
        <w:t>14</w:t>
      </w:r>
    </w:p>
    <w:p w:rsidR="002B3DC2" w:rsidRDefault="006B7121">
      <w:pPr>
        <w:pStyle w:val="BodyText"/>
        <w:spacing w:before="183"/>
        <w:ind w:right="10300"/>
        <w:jc w:val="center"/>
      </w:pPr>
      <w:r>
        <w:t>15</w:t>
      </w:r>
    </w:p>
    <w:p w:rsidR="002B3DC2" w:rsidRDefault="006B7121">
      <w:pPr>
        <w:pStyle w:val="BodyText"/>
        <w:spacing w:before="183"/>
        <w:ind w:right="10300"/>
        <w:jc w:val="center"/>
      </w:pPr>
      <w:r>
        <w:t>16</w:t>
      </w:r>
    </w:p>
    <w:p w:rsidR="002B3DC2" w:rsidRDefault="006B7121">
      <w:pPr>
        <w:pStyle w:val="BodyText"/>
        <w:spacing w:before="176"/>
        <w:ind w:right="10300"/>
        <w:jc w:val="center"/>
      </w:pPr>
      <w:r>
        <w:t>17</w:t>
      </w:r>
    </w:p>
    <w:p w:rsidR="002B3DC2" w:rsidRDefault="006B7121">
      <w:pPr>
        <w:pStyle w:val="BodyText"/>
        <w:spacing w:before="183"/>
        <w:ind w:right="10300"/>
        <w:jc w:val="center"/>
      </w:pPr>
      <w:r>
        <w:t>18</w:t>
      </w:r>
    </w:p>
    <w:p w:rsidR="002B3DC2" w:rsidRDefault="006B7121">
      <w:pPr>
        <w:pStyle w:val="BodyText"/>
        <w:spacing w:before="183"/>
        <w:ind w:right="10300"/>
        <w:jc w:val="center"/>
      </w:pPr>
      <w:r>
        <w:t>19</w:t>
      </w:r>
    </w:p>
    <w:p w:rsidR="002B3DC2" w:rsidRDefault="006B7121">
      <w:pPr>
        <w:pStyle w:val="BodyText"/>
        <w:spacing w:before="176"/>
        <w:ind w:right="10300"/>
        <w:jc w:val="center"/>
      </w:pPr>
      <w:r>
        <w:t>20</w:t>
      </w:r>
    </w:p>
    <w:p w:rsidR="002B3DC2" w:rsidRDefault="006B7121">
      <w:pPr>
        <w:pStyle w:val="BodyText"/>
        <w:spacing w:before="183"/>
        <w:ind w:right="10300"/>
        <w:jc w:val="center"/>
      </w:pPr>
      <w:r>
        <w:t>21</w:t>
      </w:r>
    </w:p>
    <w:p w:rsidR="002B3DC2" w:rsidRDefault="006B7121">
      <w:pPr>
        <w:pStyle w:val="BodyText"/>
        <w:spacing w:before="183"/>
        <w:ind w:right="10300"/>
        <w:jc w:val="center"/>
      </w:pPr>
      <w:r>
        <w:t>22</w:t>
      </w:r>
    </w:p>
    <w:p w:rsidR="002B3DC2" w:rsidRDefault="006B7121">
      <w:pPr>
        <w:pStyle w:val="BodyText"/>
        <w:spacing w:before="176"/>
        <w:ind w:right="10300"/>
        <w:jc w:val="center"/>
      </w:pPr>
      <w:r>
        <w:t>23</w:t>
      </w:r>
    </w:p>
    <w:p w:rsidR="002B3DC2" w:rsidRDefault="006B7121">
      <w:pPr>
        <w:pStyle w:val="BodyText"/>
        <w:spacing w:before="183"/>
        <w:ind w:right="10300"/>
        <w:jc w:val="center"/>
      </w:pPr>
      <w:r>
        <w:t>24</w:t>
      </w:r>
    </w:p>
    <w:p w:rsidR="002B3DC2" w:rsidRDefault="006B7121">
      <w:pPr>
        <w:pStyle w:val="BodyText"/>
        <w:spacing w:before="183"/>
        <w:ind w:right="10300"/>
        <w:jc w:val="center"/>
      </w:pPr>
      <w:r>
        <w:t>25</w:t>
      </w:r>
    </w:p>
    <w:p w:rsidR="002B3DC2" w:rsidRDefault="006B7121">
      <w:pPr>
        <w:pStyle w:val="BodyText"/>
        <w:spacing w:before="176"/>
        <w:ind w:right="10300"/>
        <w:jc w:val="center"/>
      </w:pPr>
      <w:r>
        <w:t>26</w:t>
      </w:r>
    </w:p>
    <w:p w:rsidR="002B3DC2" w:rsidRDefault="006B7121">
      <w:pPr>
        <w:pStyle w:val="BodyText"/>
        <w:spacing w:before="183"/>
        <w:ind w:right="10300"/>
        <w:jc w:val="center"/>
      </w:pPr>
      <w:r>
        <w:t>27</w:t>
      </w:r>
    </w:p>
    <w:p w:rsidR="002B3DC2" w:rsidRDefault="006B7121">
      <w:pPr>
        <w:pStyle w:val="BodyText"/>
        <w:spacing w:before="190"/>
        <w:ind w:right="10300"/>
        <w:jc w:val="center"/>
      </w:pPr>
      <w:r>
        <w:t>28</w:t>
      </w:r>
    </w:p>
    <w:p w:rsidR="002B3DC2" w:rsidRDefault="006B7121">
      <w:pPr>
        <w:pStyle w:val="BodyText"/>
        <w:tabs>
          <w:tab w:val="right" w:pos="5123"/>
        </w:tabs>
        <w:spacing w:before="127"/>
        <w:ind w:left="796"/>
      </w:pPr>
      <w:r>
        <w:t>Case No.</w:t>
      </w:r>
      <w:r>
        <w:rPr>
          <w:spacing w:val="-3"/>
        </w:rPr>
        <w:t xml:space="preserve"> </w:t>
      </w:r>
      <w:hyperlink r:id="rId11">
        <w:r>
          <w:t>14-cv-04086</w:t>
        </w:r>
        <w:r>
          <w:rPr>
            <w:spacing w:val="-2"/>
          </w:rPr>
          <w:t xml:space="preserve"> </w:t>
        </w:r>
        <w:r>
          <w:t>NC</w:t>
        </w:r>
      </w:hyperlink>
      <w:r>
        <w:tab/>
        <w:t>4</w:t>
      </w:r>
    </w:p>
    <w:sectPr w:rsidR="002B3DC2">
      <w:pgSz w:w="12240" w:h="15840"/>
      <w:pgMar w:top="0" w:right="3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B01"/>
    <w:multiLevelType w:val="hybridMultilevel"/>
    <w:tmpl w:val="06CC21A8"/>
    <w:lvl w:ilvl="0" w:tplc="AC92EA14">
      <w:start w:val="4"/>
      <w:numFmt w:val="decimal"/>
      <w:lvlText w:val="%1"/>
      <w:lvlJc w:val="left"/>
      <w:pPr>
        <w:ind w:left="796" w:hanging="5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57A97A4">
      <w:start w:val="1"/>
      <w:numFmt w:val="bullet"/>
      <w:lvlText w:val="•"/>
      <w:lvlJc w:val="left"/>
      <w:pPr>
        <w:ind w:left="1790" w:hanging="548"/>
      </w:pPr>
      <w:rPr>
        <w:rFonts w:hint="default"/>
      </w:rPr>
    </w:lvl>
    <w:lvl w:ilvl="2" w:tplc="16C0021C">
      <w:start w:val="1"/>
      <w:numFmt w:val="bullet"/>
      <w:lvlText w:val="•"/>
      <w:lvlJc w:val="left"/>
      <w:pPr>
        <w:ind w:left="2780" w:hanging="548"/>
      </w:pPr>
      <w:rPr>
        <w:rFonts w:hint="default"/>
      </w:rPr>
    </w:lvl>
    <w:lvl w:ilvl="3" w:tplc="5F384C9C">
      <w:start w:val="1"/>
      <w:numFmt w:val="bullet"/>
      <w:lvlText w:val="•"/>
      <w:lvlJc w:val="left"/>
      <w:pPr>
        <w:ind w:left="3770" w:hanging="548"/>
      </w:pPr>
      <w:rPr>
        <w:rFonts w:hint="default"/>
      </w:rPr>
    </w:lvl>
    <w:lvl w:ilvl="4" w:tplc="54547C48">
      <w:start w:val="1"/>
      <w:numFmt w:val="bullet"/>
      <w:lvlText w:val="•"/>
      <w:lvlJc w:val="left"/>
      <w:pPr>
        <w:ind w:left="4760" w:hanging="548"/>
      </w:pPr>
      <w:rPr>
        <w:rFonts w:hint="default"/>
      </w:rPr>
    </w:lvl>
    <w:lvl w:ilvl="5" w:tplc="52B2E686">
      <w:start w:val="1"/>
      <w:numFmt w:val="bullet"/>
      <w:lvlText w:val="•"/>
      <w:lvlJc w:val="left"/>
      <w:pPr>
        <w:ind w:left="5750" w:hanging="548"/>
      </w:pPr>
      <w:rPr>
        <w:rFonts w:hint="default"/>
      </w:rPr>
    </w:lvl>
    <w:lvl w:ilvl="6" w:tplc="4648B0B4">
      <w:start w:val="1"/>
      <w:numFmt w:val="bullet"/>
      <w:lvlText w:val="•"/>
      <w:lvlJc w:val="left"/>
      <w:pPr>
        <w:ind w:left="6740" w:hanging="548"/>
      </w:pPr>
      <w:rPr>
        <w:rFonts w:hint="default"/>
      </w:rPr>
    </w:lvl>
    <w:lvl w:ilvl="7" w:tplc="7AFECF2C">
      <w:start w:val="1"/>
      <w:numFmt w:val="bullet"/>
      <w:lvlText w:val="•"/>
      <w:lvlJc w:val="left"/>
      <w:pPr>
        <w:ind w:left="7730" w:hanging="548"/>
      </w:pPr>
      <w:rPr>
        <w:rFonts w:hint="default"/>
      </w:rPr>
    </w:lvl>
    <w:lvl w:ilvl="8" w:tplc="45FADF0E">
      <w:start w:val="1"/>
      <w:numFmt w:val="bullet"/>
      <w:lvlText w:val="•"/>
      <w:lvlJc w:val="left"/>
      <w:pPr>
        <w:ind w:left="8720" w:hanging="548"/>
      </w:pPr>
      <w:rPr>
        <w:rFonts w:hint="default"/>
      </w:rPr>
    </w:lvl>
  </w:abstractNum>
  <w:abstractNum w:abstractNumId="1">
    <w:nsid w:val="2CAF6123"/>
    <w:multiLevelType w:val="hybridMultilevel"/>
    <w:tmpl w:val="85883CF8"/>
    <w:lvl w:ilvl="0" w:tplc="771CFEBA">
      <w:start w:val="12"/>
      <w:numFmt w:val="decimal"/>
      <w:lvlText w:val="%1"/>
      <w:lvlJc w:val="left"/>
      <w:pPr>
        <w:ind w:left="5715" w:hanging="5610"/>
        <w:jc w:val="left"/>
      </w:pPr>
      <w:rPr>
        <w:rFonts w:ascii="Times New Roman" w:eastAsia="Times New Roman" w:hAnsi="Times New Roman" w:hint="default"/>
        <w:w w:val="99"/>
        <w:position w:val="9"/>
        <w:sz w:val="26"/>
        <w:szCs w:val="26"/>
      </w:rPr>
    </w:lvl>
    <w:lvl w:ilvl="1" w:tplc="D74ABAE4">
      <w:start w:val="1"/>
      <w:numFmt w:val="bullet"/>
      <w:lvlText w:val="•"/>
      <w:lvlJc w:val="left"/>
      <w:pPr>
        <w:ind w:left="6216" w:hanging="5610"/>
      </w:pPr>
      <w:rPr>
        <w:rFonts w:hint="default"/>
      </w:rPr>
    </w:lvl>
    <w:lvl w:ilvl="2" w:tplc="7542E194">
      <w:start w:val="1"/>
      <w:numFmt w:val="bullet"/>
      <w:lvlText w:val="•"/>
      <w:lvlJc w:val="left"/>
      <w:pPr>
        <w:ind w:left="6712" w:hanging="5610"/>
      </w:pPr>
      <w:rPr>
        <w:rFonts w:hint="default"/>
      </w:rPr>
    </w:lvl>
    <w:lvl w:ilvl="3" w:tplc="6B82EA9E">
      <w:start w:val="1"/>
      <w:numFmt w:val="bullet"/>
      <w:lvlText w:val="•"/>
      <w:lvlJc w:val="left"/>
      <w:pPr>
        <w:ind w:left="7208" w:hanging="5610"/>
      </w:pPr>
      <w:rPr>
        <w:rFonts w:hint="default"/>
      </w:rPr>
    </w:lvl>
    <w:lvl w:ilvl="4" w:tplc="3F783BE6">
      <w:start w:val="1"/>
      <w:numFmt w:val="bullet"/>
      <w:lvlText w:val="•"/>
      <w:lvlJc w:val="left"/>
      <w:pPr>
        <w:ind w:left="7704" w:hanging="5610"/>
      </w:pPr>
      <w:rPr>
        <w:rFonts w:hint="default"/>
      </w:rPr>
    </w:lvl>
    <w:lvl w:ilvl="5" w:tplc="6CBCD93A">
      <w:start w:val="1"/>
      <w:numFmt w:val="bullet"/>
      <w:lvlText w:val="•"/>
      <w:lvlJc w:val="left"/>
      <w:pPr>
        <w:ind w:left="8200" w:hanging="5610"/>
      </w:pPr>
      <w:rPr>
        <w:rFonts w:hint="default"/>
      </w:rPr>
    </w:lvl>
    <w:lvl w:ilvl="6" w:tplc="2C5C4F7A">
      <w:start w:val="1"/>
      <w:numFmt w:val="bullet"/>
      <w:lvlText w:val="•"/>
      <w:lvlJc w:val="left"/>
      <w:pPr>
        <w:ind w:left="8696" w:hanging="5610"/>
      </w:pPr>
      <w:rPr>
        <w:rFonts w:hint="default"/>
      </w:rPr>
    </w:lvl>
    <w:lvl w:ilvl="7" w:tplc="6F4AFA26">
      <w:start w:val="1"/>
      <w:numFmt w:val="bullet"/>
      <w:lvlText w:val="•"/>
      <w:lvlJc w:val="left"/>
      <w:pPr>
        <w:ind w:left="9192" w:hanging="5610"/>
      </w:pPr>
      <w:rPr>
        <w:rFonts w:hint="default"/>
      </w:rPr>
    </w:lvl>
    <w:lvl w:ilvl="8" w:tplc="3104C0B8">
      <w:start w:val="1"/>
      <w:numFmt w:val="bullet"/>
      <w:lvlText w:val="•"/>
      <w:lvlJc w:val="left"/>
      <w:pPr>
        <w:ind w:left="9688" w:hanging="5610"/>
      </w:pPr>
      <w:rPr>
        <w:rFonts w:hint="default"/>
      </w:rPr>
    </w:lvl>
  </w:abstractNum>
  <w:abstractNum w:abstractNumId="2">
    <w:nsid w:val="462E2833"/>
    <w:multiLevelType w:val="hybridMultilevel"/>
    <w:tmpl w:val="A968AE1A"/>
    <w:lvl w:ilvl="0" w:tplc="CA800ACE">
      <w:start w:val="1"/>
      <w:numFmt w:val="decimal"/>
      <w:lvlText w:val="%1"/>
      <w:lvlJc w:val="left"/>
      <w:pPr>
        <w:ind w:left="119" w:hanging="5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E2661DC">
      <w:start w:val="1"/>
      <w:numFmt w:val="bullet"/>
      <w:lvlText w:val="•"/>
      <w:lvlJc w:val="left"/>
      <w:pPr>
        <w:ind w:left="1178" w:hanging="548"/>
      </w:pPr>
      <w:rPr>
        <w:rFonts w:hint="default"/>
      </w:rPr>
    </w:lvl>
    <w:lvl w:ilvl="2" w:tplc="941ED646">
      <w:start w:val="1"/>
      <w:numFmt w:val="bullet"/>
      <w:lvlText w:val="•"/>
      <w:lvlJc w:val="left"/>
      <w:pPr>
        <w:ind w:left="2236" w:hanging="548"/>
      </w:pPr>
      <w:rPr>
        <w:rFonts w:hint="default"/>
      </w:rPr>
    </w:lvl>
    <w:lvl w:ilvl="3" w:tplc="CA12BADE">
      <w:start w:val="1"/>
      <w:numFmt w:val="bullet"/>
      <w:lvlText w:val="•"/>
      <w:lvlJc w:val="left"/>
      <w:pPr>
        <w:ind w:left="3294" w:hanging="548"/>
      </w:pPr>
      <w:rPr>
        <w:rFonts w:hint="default"/>
      </w:rPr>
    </w:lvl>
    <w:lvl w:ilvl="4" w:tplc="80747ED4">
      <w:start w:val="1"/>
      <w:numFmt w:val="bullet"/>
      <w:lvlText w:val="•"/>
      <w:lvlJc w:val="left"/>
      <w:pPr>
        <w:ind w:left="4352" w:hanging="548"/>
      </w:pPr>
      <w:rPr>
        <w:rFonts w:hint="default"/>
      </w:rPr>
    </w:lvl>
    <w:lvl w:ilvl="5" w:tplc="1C5E9FCE">
      <w:start w:val="1"/>
      <w:numFmt w:val="bullet"/>
      <w:lvlText w:val="•"/>
      <w:lvlJc w:val="left"/>
      <w:pPr>
        <w:ind w:left="5410" w:hanging="548"/>
      </w:pPr>
      <w:rPr>
        <w:rFonts w:hint="default"/>
      </w:rPr>
    </w:lvl>
    <w:lvl w:ilvl="6" w:tplc="0F62777C">
      <w:start w:val="1"/>
      <w:numFmt w:val="bullet"/>
      <w:lvlText w:val="•"/>
      <w:lvlJc w:val="left"/>
      <w:pPr>
        <w:ind w:left="6468" w:hanging="548"/>
      </w:pPr>
      <w:rPr>
        <w:rFonts w:hint="default"/>
      </w:rPr>
    </w:lvl>
    <w:lvl w:ilvl="7" w:tplc="4BB27834">
      <w:start w:val="1"/>
      <w:numFmt w:val="bullet"/>
      <w:lvlText w:val="•"/>
      <w:lvlJc w:val="left"/>
      <w:pPr>
        <w:ind w:left="7526" w:hanging="548"/>
      </w:pPr>
      <w:rPr>
        <w:rFonts w:hint="default"/>
      </w:rPr>
    </w:lvl>
    <w:lvl w:ilvl="8" w:tplc="E466D9BC">
      <w:start w:val="1"/>
      <w:numFmt w:val="bullet"/>
      <w:lvlText w:val="•"/>
      <w:lvlJc w:val="left"/>
      <w:pPr>
        <w:ind w:left="8584" w:hanging="548"/>
      </w:pPr>
      <w:rPr>
        <w:rFonts w:hint="default"/>
      </w:rPr>
    </w:lvl>
  </w:abstractNum>
  <w:abstractNum w:abstractNumId="3">
    <w:nsid w:val="47F36860"/>
    <w:multiLevelType w:val="hybridMultilevel"/>
    <w:tmpl w:val="D534E720"/>
    <w:lvl w:ilvl="0" w:tplc="7C66F9FA">
      <w:start w:val="16"/>
      <w:numFmt w:val="decimal"/>
      <w:lvlText w:val="%1"/>
      <w:lvlJc w:val="left"/>
      <w:pPr>
        <w:ind w:left="776" w:hanging="139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769F08">
      <w:start w:val="1"/>
      <w:numFmt w:val="bullet"/>
      <w:lvlText w:val="•"/>
      <w:lvlJc w:val="left"/>
      <w:pPr>
        <w:ind w:left="1770" w:hanging="1390"/>
      </w:pPr>
      <w:rPr>
        <w:rFonts w:hint="default"/>
      </w:rPr>
    </w:lvl>
    <w:lvl w:ilvl="2" w:tplc="8B744586">
      <w:start w:val="1"/>
      <w:numFmt w:val="bullet"/>
      <w:lvlText w:val="•"/>
      <w:lvlJc w:val="left"/>
      <w:pPr>
        <w:ind w:left="2760" w:hanging="1390"/>
      </w:pPr>
      <w:rPr>
        <w:rFonts w:hint="default"/>
      </w:rPr>
    </w:lvl>
    <w:lvl w:ilvl="3" w:tplc="A59260DE">
      <w:start w:val="1"/>
      <w:numFmt w:val="bullet"/>
      <w:lvlText w:val="•"/>
      <w:lvlJc w:val="left"/>
      <w:pPr>
        <w:ind w:left="3750" w:hanging="1390"/>
      </w:pPr>
      <w:rPr>
        <w:rFonts w:hint="default"/>
      </w:rPr>
    </w:lvl>
    <w:lvl w:ilvl="4" w:tplc="B80AE4D6">
      <w:start w:val="1"/>
      <w:numFmt w:val="bullet"/>
      <w:lvlText w:val="•"/>
      <w:lvlJc w:val="left"/>
      <w:pPr>
        <w:ind w:left="4740" w:hanging="1390"/>
      </w:pPr>
      <w:rPr>
        <w:rFonts w:hint="default"/>
      </w:rPr>
    </w:lvl>
    <w:lvl w:ilvl="5" w:tplc="624C52DE">
      <w:start w:val="1"/>
      <w:numFmt w:val="bullet"/>
      <w:lvlText w:val="•"/>
      <w:lvlJc w:val="left"/>
      <w:pPr>
        <w:ind w:left="5730" w:hanging="1390"/>
      </w:pPr>
      <w:rPr>
        <w:rFonts w:hint="default"/>
      </w:rPr>
    </w:lvl>
    <w:lvl w:ilvl="6" w:tplc="9252CAFA">
      <w:start w:val="1"/>
      <w:numFmt w:val="bullet"/>
      <w:lvlText w:val="•"/>
      <w:lvlJc w:val="left"/>
      <w:pPr>
        <w:ind w:left="6720" w:hanging="1390"/>
      </w:pPr>
      <w:rPr>
        <w:rFonts w:hint="default"/>
      </w:rPr>
    </w:lvl>
    <w:lvl w:ilvl="7" w:tplc="8AE84718">
      <w:start w:val="1"/>
      <w:numFmt w:val="bullet"/>
      <w:lvlText w:val="•"/>
      <w:lvlJc w:val="left"/>
      <w:pPr>
        <w:ind w:left="7710" w:hanging="1390"/>
      </w:pPr>
      <w:rPr>
        <w:rFonts w:hint="default"/>
      </w:rPr>
    </w:lvl>
    <w:lvl w:ilvl="8" w:tplc="D1ECD404">
      <w:start w:val="1"/>
      <w:numFmt w:val="bullet"/>
      <w:lvlText w:val="•"/>
      <w:lvlJc w:val="left"/>
      <w:pPr>
        <w:ind w:left="8700" w:hanging="1390"/>
      </w:pPr>
      <w:rPr>
        <w:rFonts w:hint="default"/>
      </w:rPr>
    </w:lvl>
  </w:abstractNum>
  <w:abstractNum w:abstractNumId="4">
    <w:nsid w:val="55CF23F6"/>
    <w:multiLevelType w:val="hybridMultilevel"/>
    <w:tmpl w:val="81F4D3F2"/>
    <w:lvl w:ilvl="0" w:tplc="AB72AC4E">
      <w:start w:val="11"/>
      <w:numFmt w:val="decimal"/>
      <w:lvlText w:val="%1"/>
      <w:lvlJc w:val="left"/>
      <w:pPr>
        <w:ind w:left="796" w:hanging="139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EE52DE">
      <w:start w:val="1"/>
      <w:numFmt w:val="decimal"/>
      <w:lvlText w:val="%2"/>
      <w:lvlJc w:val="left"/>
      <w:pPr>
        <w:ind w:left="796" w:hanging="548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4E24840">
      <w:start w:val="1"/>
      <w:numFmt w:val="bullet"/>
      <w:lvlText w:val="•"/>
      <w:lvlJc w:val="left"/>
      <w:pPr>
        <w:ind w:left="2540" w:hanging="548"/>
      </w:pPr>
      <w:rPr>
        <w:rFonts w:hint="default"/>
      </w:rPr>
    </w:lvl>
    <w:lvl w:ilvl="3" w:tplc="53707EE8">
      <w:start w:val="1"/>
      <w:numFmt w:val="bullet"/>
      <w:lvlText w:val="•"/>
      <w:lvlJc w:val="left"/>
      <w:pPr>
        <w:ind w:left="3560" w:hanging="548"/>
      </w:pPr>
      <w:rPr>
        <w:rFonts w:hint="default"/>
      </w:rPr>
    </w:lvl>
    <w:lvl w:ilvl="4" w:tplc="08FE6238">
      <w:start w:val="1"/>
      <w:numFmt w:val="bullet"/>
      <w:lvlText w:val="•"/>
      <w:lvlJc w:val="left"/>
      <w:pPr>
        <w:ind w:left="4580" w:hanging="548"/>
      </w:pPr>
      <w:rPr>
        <w:rFonts w:hint="default"/>
      </w:rPr>
    </w:lvl>
    <w:lvl w:ilvl="5" w:tplc="97DECC60">
      <w:start w:val="1"/>
      <w:numFmt w:val="bullet"/>
      <w:lvlText w:val="•"/>
      <w:lvlJc w:val="left"/>
      <w:pPr>
        <w:ind w:left="5600" w:hanging="548"/>
      </w:pPr>
      <w:rPr>
        <w:rFonts w:hint="default"/>
      </w:rPr>
    </w:lvl>
    <w:lvl w:ilvl="6" w:tplc="FC2816D6">
      <w:start w:val="1"/>
      <w:numFmt w:val="bullet"/>
      <w:lvlText w:val="•"/>
      <w:lvlJc w:val="left"/>
      <w:pPr>
        <w:ind w:left="6620" w:hanging="548"/>
      </w:pPr>
      <w:rPr>
        <w:rFonts w:hint="default"/>
      </w:rPr>
    </w:lvl>
    <w:lvl w:ilvl="7" w:tplc="89609E22">
      <w:start w:val="1"/>
      <w:numFmt w:val="bullet"/>
      <w:lvlText w:val="•"/>
      <w:lvlJc w:val="left"/>
      <w:pPr>
        <w:ind w:left="7640" w:hanging="548"/>
      </w:pPr>
      <w:rPr>
        <w:rFonts w:hint="default"/>
      </w:rPr>
    </w:lvl>
    <w:lvl w:ilvl="8" w:tplc="0DE8F4BC">
      <w:start w:val="1"/>
      <w:numFmt w:val="bullet"/>
      <w:lvlText w:val="•"/>
      <w:lvlJc w:val="left"/>
      <w:pPr>
        <w:ind w:left="8660" w:hanging="548"/>
      </w:pPr>
      <w:rPr>
        <w:rFonts w:hint="default"/>
      </w:rPr>
    </w:lvl>
  </w:abstractNum>
  <w:abstractNum w:abstractNumId="5">
    <w:nsid w:val="70925250"/>
    <w:multiLevelType w:val="hybridMultilevel"/>
    <w:tmpl w:val="FE4C3B34"/>
    <w:lvl w:ilvl="0" w:tplc="94ECCCE4">
      <w:start w:val="7"/>
      <w:numFmt w:val="decimal"/>
      <w:lvlText w:val="%1"/>
      <w:lvlJc w:val="left"/>
      <w:pPr>
        <w:ind w:left="236" w:hanging="320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8F604A8">
      <w:start w:val="1"/>
      <w:numFmt w:val="bullet"/>
      <w:lvlText w:val="•"/>
      <w:lvlJc w:val="left"/>
      <w:pPr>
        <w:ind w:left="1284" w:hanging="3204"/>
      </w:pPr>
      <w:rPr>
        <w:rFonts w:hint="default"/>
      </w:rPr>
    </w:lvl>
    <w:lvl w:ilvl="2" w:tplc="F6B8A498">
      <w:start w:val="1"/>
      <w:numFmt w:val="bullet"/>
      <w:lvlText w:val="•"/>
      <w:lvlJc w:val="left"/>
      <w:pPr>
        <w:ind w:left="2328" w:hanging="3204"/>
      </w:pPr>
      <w:rPr>
        <w:rFonts w:hint="default"/>
      </w:rPr>
    </w:lvl>
    <w:lvl w:ilvl="3" w:tplc="E4B824A0">
      <w:start w:val="1"/>
      <w:numFmt w:val="bullet"/>
      <w:lvlText w:val="•"/>
      <w:lvlJc w:val="left"/>
      <w:pPr>
        <w:ind w:left="3372" w:hanging="3204"/>
      </w:pPr>
      <w:rPr>
        <w:rFonts w:hint="default"/>
      </w:rPr>
    </w:lvl>
    <w:lvl w:ilvl="4" w:tplc="6F3CCCAE">
      <w:start w:val="1"/>
      <w:numFmt w:val="bullet"/>
      <w:lvlText w:val="•"/>
      <w:lvlJc w:val="left"/>
      <w:pPr>
        <w:ind w:left="4416" w:hanging="3204"/>
      </w:pPr>
      <w:rPr>
        <w:rFonts w:hint="default"/>
      </w:rPr>
    </w:lvl>
    <w:lvl w:ilvl="5" w:tplc="C082D898">
      <w:start w:val="1"/>
      <w:numFmt w:val="bullet"/>
      <w:lvlText w:val="•"/>
      <w:lvlJc w:val="left"/>
      <w:pPr>
        <w:ind w:left="5460" w:hanging="3204"/>
      </w:pPr>
      <w:rPr>
        <w:rFonts w:hint="default"/>
      </w:rPr>
    </w:lvl>
    <w:lvl w:ilvl="6" w:tplc="D4F09B36">
      <w:start w:val="1"/>
      <w:numFmt w:val="bullet"/>
      <w:lvlText w:val="•"/>
      <w:lvlJc w:val="left"/>
      <w:pPr>
        <w:ind w:left="6504" w:hanging="3204"/>
      </w:pPr>
      <w:rPr>
        <w:rFonts w:hint="default"/>
      </w:rPr>
    </w:lvl>
    <w:lvl w:ilvl="7" w:tplc="EB3E56AC">
      <w:start w:val="1"/>
      <w:numFmt w:val="bullet"/>
      <w:lvlText w:val="•"/>
      <w:lvlJc w:val="left"/>
      <w:pPr>
        <w:ind w:left="7548" w:hanging="3204"/>
      </w:pPr>
      <w:rPr>
        <w:rFonts w:hint="default"/>
      </w:rPr>
    </w:lvl>
    <w:lvl w:ilvl="8" w:tplc="A0AEBDAE">
      <w:start w:val="1"/>
      <w:numFmt w:val="bullet"/>
      <w:lvlText w:val="•"/>
      <w:lvlJc w:val="left"/>
      <w:pPr>
        <w:ind w:left="8592" w:hanging="320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C2"/>
    <w:rsid w:val="002B3DC2"/>
    <w:rsid w:val="006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15" w:hanging="560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15" w:hanging="5609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f.cand.uscourts.gov/cgi-bin/DktRpt.pl?2805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cf.cand.uscourts.gov/cgi-bin/DktRpt.pl?2805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f.cand.uscourts.gov/cgi-bin/DktRpt.pl?280572" TargetMode="External"/><Relationship Id="rId11" Type="http://schemas.openxmlformats.org/officeDocument/2006/relationships/hyperlink" Target="https://ecf.cand.uscourts.gov/cgi-bin/DktRpt.pl?28057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cf.cand.uscourts.gov/cgi-bin/DktRpt.pl?280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5465</Characters>
  <Application>Microsoft Office Word</Application>
  <DocSecurity>0</DocSecurity>
  <Lines>156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Kerkhoff</dc:creator>
  <cp:lastModifiedBy>EGalvan</cp:lastModifiedBy>
  <cp:revision>2</cp:revision>
  <dcterms:created xsi:type="dcterms:W3CDTF">2016-12-08T19:11:00Z</dcterms:created>
  <dcterms:modified xsi:type="dcterms:W3CDTF">2016-12-08T19:11:00Z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2016-12-08T00:00:00Z</vt:filetime>
  </property>
</Properties>
</file>